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021"/>
        <w:gridCol w:w="2151"/>
        <w:gridCol w:w="709"/>
        <w:gridCol w:w="945"/>
        <w:gridCol w:w="1865"/>
        <w:gridCol w:w="26"/>
        <w:gridCol w:w="568"/>
        <w:gridCol w:w="86"/>
        <w:gridCol w:w="29"/>
        <w:gridCol w:w="850"/>
        <w:gridCol w:w="28"/>
        <w:gridCol w:w="964"/>
      </w:tblGrid>
      <w:tr w:rsidR="00B821BE" w:rsidRPr="006C6A34" w:rsidTr="00F53E4A">
        <w:trPr>
          <w:trHeight w:val="696"/>
        </w:trPr>
        <w:tc>
          <w:tcPr>
            <w:tcW w:w="10065" w:type="dxa"/>
            <w:gridSpan w:val="13"/>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FE404C" w:rsidRDefault="00B821BE" w:rsidP="00FE404C">
            <w:pPr>
              <w:autoSpaceDE w:val="0"/>
              <w:autoSpaceDN w:val="0"/>
              <w:adjustRightInd w:val="0"/>
              <w:spacing w:after="0" w:line="240" w:lineRule="auto"/>
              <w:jc w:val="center"/>
              <w:rPr>
                <w:rFonts w:ascii="Times New Roman" w:eastAsia="Calibri" w:hAnsi="Times New Roman" w:cs="Times New Roman"/>
                <w:b/>
              </w:rPr>
            </w:pPr>
            <w:r w:rsidRPr="0088662F">
              <w:rPr>
                <w:rFonts w:ascii="Times New Roman" w:eastAsia="Calibri" w:hAnsi="Times New Roman" w:cs="Times New Roman"/>
                <w:b/>
                <w:lang w:val="en-GB"/>
              </w:rPr>
              <w:t>Autumn semester 20</w:t>
            </w:r>
            <w:r w:rsidR="00FE404C">
              <w:rPr>
                <w:rFonts w:ascii="Times New Roman" w:eastAsia="Calibri" w:hAnsi="Times New Roman" w:cs="Times New Roman"/>
                <w:b/>
              </w:rPr>
              <w:t>20</w:t>
            </w:r>
            <w:r w:rsidRPr="0088662F">
              <w:rPr>
                <w:rFonts w:ascii="Times New Roman" w:eastAsia="Calibri" w:hAnsi="Times New Roman" w:cs="Times New Roman"/>
                <w:b/>
                <w:lang w:val="en-GB"/>
              </w:rPr>
              <w:t>-20</w:t>
            </w:r>
            <w:r w:rsidR="00FE404C">
              <w:rPr>
                <w:rFonts w:ascii="Times New Roman" w:eastAsia="Calibri" w:hAnsi="Times New Roman" w:cs="Times New Roman"/>
                <w:b/>
              </w:rPr>
              <w:t>21</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6"/>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3"/>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4B1E00" w:rsidRDefault="00B821BE" w:rsidP="00EA3806">
            <w:pPr>
              <w:autoSpaceDE w:val="0"/>
              <w:autoSpaceDN w:val="0"/>
              <w:adjustRightInd w:val="0"/>
              <w:spacing w:after="0" w:line="240" w:lineRule="auto"/>
              <w:rPr>
                <w:rFonts w:ascii="Times New Roman" w:eastAsia="Calibri" w:hAnsi="Times New Roman" w:cs="Times New Roman"/>
                <w:lang w:val="en-US"/>
              </w:rPr>
            </w:pPr>
            <w:r w:rsidRPr="004B1E00">
              <w:rPr>
                <w:rFonts w:ascii="Times New Roman" w:eastAsia="Calibri" w:hAnsi="Times New Roman" w:cs="Times New Roman"/>
                <w:lang w:val="en-US"/>
              </w:rPr>
              <w:t>“</w:t>
            </w:r>
            <w:r w:rsid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Pr>
                <w:rFonts w:ascii="Times New Roman" w:eastAsia="Calibri" w:hAnsi="Times New Roman" w:cs="Times New Roman"/>
                <w:lang w:val="en-US"/>
              </w:rPr>
              <w:t>n the Workplace</w:t>
            </w:r>
            <w:r w:rsidRPr="004B1E00">
              <w:rPr>
                <w:rFonts w:ascii="Times New Roman" w:eastAsia="Calibri" w:hAnsi="Times New Roman" w:cs="Times New Roman"/>
                <w:lang w:val="en-US"/>
              </w:rPr>
              <w:t>”</w:t>
            </w:r>
          </w:p>
        </w:tc>
        <w:tc>
          <w:tcPr>
            <w:tcW w:w="709"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3"/>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5"/>
            <w:vMerge w:val="restart"/>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E9004D"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5"/>
            <w:vMerge/>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5"/>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E9004D"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1"/>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w:t>
            </w:r>
            <w:r w:rsidR="004B1E00" w:rsidRPr="004B1E00">
              <w:rPr>
                <w:rFonts w:ascii="Times New Roman" w:eastAsia="Calibri" w:hAnsi="Times New Roman" w:cs="Times New Roman"/>
                <w:lang w:val="en-US"/>
              </w:rPr>
              <w:t xml:space="preserve"> Interpersonal Conflict </w:t>
            </w:r>
            <w:r w:rsidR="00A060AD">
              <w:rPr>
                <w:rFonts w:ascii="Times New Roman" w:eastAsia="Calibri" w:hAnsi="Times New Roman" w:cs="Times New Roman"/>
                <w:lang w:val="en-US"/>
              </w:rPr>
              <w:t>i</w:t>
            </w:r>
            <w:r w:rsidR="004B1E00" w:rsidRPr="004B1E00">
              <w:rPr>
                <w:rFonts w:ascii="Times New Roman" w:eastAsia="Calibri" w:hAnsi="Times New Roman" w:cs="Times New Roman"/>
                <w:lang w:val="en-US"/>
              </w:rPr>
              <w:t xml:space="preserve">n the Workplace </w:t>
            </w:r>
            <w:r w:rsidR="006A07F6" w:rsidRPr="006A07F6">
              <w:rPr>
                <w:rFonts w:ascii="Times New Roman" w:eastAsia="Calibri" w:hAnsi="Times New Roman" w:cs="Times New Roman"/>
                <w:lang w:val="en-US"/>
              </w:rPr>
              <w:t>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psychology for applying them in their life and for development of their professional potential.</w:t>
            </w:r>
          </w:p>
        </w:tc>
      </w:tr>
      <w:tr w:rsidR="00B821BE" w:rsidRPr="00E9004D"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1"/>
            <w:shd w:val="clear" w:color="auto" w:fill="auto"/>
          </w:tcPr>
          <w:p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1"/>
            <w:shd w:val="clear" w:color="auto" w:fill="auto"/>
          </w:tcPr>
          <w:p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1"/>
            <w:shd w:val="clear" w:color="auto" w:fill="auto"/>
          </w:tcPr>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rsidR="003125D6" w:rsidRDefault="00005EE7" w:rsidP="00005EE7">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005EE7">
              <w:rPr>
                <w:rFonts w:ascii="Times New Roman" w:eastAsia="Calibri" w:hAnsi="Times New Roman" w:cs="Times New Roman"/>
                <w:lang w:val="en-US"/>
              </w:rPr>
              <w:t>1.</w:t>
            </w:r>
            <w:r w:rsidRPr="00005EE7">
              <w:rPr>
                <w:rFonts w:ascii="Times New Roman" w:hAnsi="Times New Roman" w:cs="Times New Roman"/>
                <w:color w:val="000000"/>
                <w:sz w:val="24"/>
                <w:szCs w:val="24"/>
                <w:lang w:val="en-US"/>
              </w:rPr>
              <w:t xml:space="preserve"> </w:t>
            </w:r>
            <w:r w:rsidRPr="00005EE7">
              <w:rPr>
                <w:rFonts w:ascii="Times New Roman" w:eastAsia="Calibri" w:hAnsi="Times New Roman" w:cs="Times New Roman"/>
                <w:lang w:val="en-US"/>
              </w:rPr>
              <w:t xml:space="preserve">Jody Worley </w:t>
            </w:r>
            <w:r>
              <w:rPr>
                <w:rFonts w:ascii="Times New Roman" w:eastAsia="Calibri" w:hAnsi="Times New Roman" w:cs="Times New Roman"/>
                <w:lang w:val="en-US"/>
              </w:rPr>
              <w:t>J.</w:t>
            </w:r>
            <w:r w:rsidRPr="00005EE7">
              <w:rPr>
                <w:rFonts w:ascii="Times New Roman" w:eastAsia="Calibri" w:hAnsi="Times New Roman" w:cs="Times New Roman"/>
                <w:lang w:val="en-US"/>
              </w:rPr>
              <w:t xml:space="preserve"> </w:t>
            </w:r>
            <w:r w:rsidRPr="00005EE7">
              <w:rPr>
                <w:rFonts w:ascii="Times New Roman" w:eastAsia="Calibri" w:hAnsi="Times New Roman" w:cs="Times New Roman"/>
                <w:bCs/>
                <w:lang w:val="en-US"/>
              </w:rPr>
              <w:t>Conflict Resolution</w:t>
            </w:r>
            <w:r>
              <w:rPr>
                <w:rFonts w:ascii="Times New Roman" w:eastAsia="Calibri" w:hAnsi="Times New Roman" w:cs="Times New Roman"/>
                <w:bCs/>
                <w:lang w:val="en-US"/>
              </w:rPr>
              <w:t xml:space="preserve">. </w:t>
            </w:r>
            <w:r w:rsidRPr="00005EE7">
              <w:rPr>
                <w:rFonts w:ascii="Times New Roman" w:eastAsia="Calibri" w:hAnsi="Times New Roman" w:cs="Times New Roman"/>
                <w:bCs/>
                <w:lang w:val="en-US"/>
              </w:rPr>
              <w:t xml:space="preserve">– </w:t>
            </w:r>
            <w:r>
              <w:rPr>
                <w:rFonts w:ascii="Times New Roman" w:eastAsia="Calibri" w:hAnsi="Times New Roman" w:cs="Times New Roman"/>
                <w:bCs/>
                <w:lang w:val="en-US"/>
              </w:rPr>
              <w:t xml:space="preserve">Tulsa, OK: </w:t>
            </w:r>
            <w:r w:rsidRPr="00005EE7">
              <w:rPr>
                <w:rFonts w:ascii="Times New Roman" w:eastAsia="Calibri" w:hAnsi="Times New Roman" w:cs="Times New Roman"/>
                <w:lang w:val="en-US"/>
              </w:rPr>
              <w:t>University of Oklahoma</w:t>
            </w:r>
            <w:r>
              <w:rPr>
                <w:rFonts w:ascii="Times New Roman" w:eastAsia="Calibri" w:hAnsi="Times New Roman" w:cs="Times New Roman"/>
                <w:lang w:val="en-US"/>
              </w:rPr>
              <w:t xml:space="preserve">, </w:t>
            </w:r>
            <w:r w:rsidRPr="00005EE7">
              <w:rPr>
                <w:rFonts w:ascii="Times New Roman" w:eastAsia="Calibri" w:hAnsi="Times New Roman" w:cs="Times New Roman"/>
                <w:lang w:val="en-US"/>
              </w:rPr>
              <w:t>2019</w:t>
            </w:r>
            <w:r>
              <w:rPr>
                <w:rFonts w:ascii="Times New Roman" w:eastAsia="Calibri" w:hAnsi="Times New Roman" w:cs="Times New Roman"/>
                <w:lang w:val="en-US"/>
              </w:rPr>
              <w:t xml:space="preserve">. </w:t>
            </w:r>
          </w:p>
          <w:p w:rsidR="00F10A56" w:rsidRPr="00E9004D" w:rsidRDefault="00EA3806" w:rsidP="00F10A5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Pr>
                <w:rFonts w:ascii="Times New Roman" w:eastAsia="Calibri" w:hAnsi="Times New Roman" w:cs="Times New Roman"/>
                <w:lang w:val="en-US"/>
              </w:rPr>
              <w:t>2.</w:t>
            </w:r>
            <w:r w:rsidRPr="00EA3806">
              <w:rPr>
                <w:rFonts w:ascii="Times New Roman" w:eastAsia="Calibri" w:hAnsi="Times New Roman" w:cs="Times New Roman"/>
                <w:lang w:val="en-US"/>
              </w:rPr>
              <w:t xml:space="preserve"> </w:t>
            </w:r>
            <w:proofErr w:type="spellStart"/>
            <w:r w:rsidR="00F10A56" w:rsidRPr="00F10A56">
              <w:rPr>
                <w:rFonts w:ascii="Times New Roman" w:eastAsia="Calibri" w:hAnsi="Times New Roman" w:cs="Times New Roman"/>
                <w:lang w:val="en-US"/>
              </w:rPr>
              <w:t>Greenbaum</w:t>
            </w:r>
            <w:proofErr w:type="spellEnd"/>
            <w:r w:rsidR="00F10A56">
              <w:rPr>
                <w:rFonts w:ascii="Times New Roman" w:eastAsia="Calibri" w:hAnsi="Times New Roman" w:cs="Times New Roman"/>
                <w:lang w:val="en-US"/>
              </w:rPr>
              <w:t xml:space="preserve"> R.</w:t>
            </w:r>
            <w:r w:rsidR="00F10A56" w:rsidRPr="00F10A56">
              <w:rPr>
                <w:rFonts w:ascii="Times New Roman" w:eastAsia="Calibri" w:hAnsi="Times New Roman" w:cs="Times New Roman"/>
                <w:lang w:val="en-US"/>
              </w:rPr>
              <w:t xml:space="preserve"> </w:t>
            </w:r>
            <w:r w:rsidRPr="00EA3806">
              <w:rPr>
                <w:rFonts w:ascii="Times New Roman" w:eastAsia="Calibri" w:hAnsi="Times New Roman" w:cs="Times New Roman"/>
                <w:bCs/>
                <w:lang w:val="en-US"/>
              </w:rPr>
              <w:t>Interpersonal Conflict in the</w:t>
            </w:r>
            <w:r w:rsidRPr="00EA3806">
              <w:rPr>
                <w:rFonts w:ascii="Times New Roman" w:eastAsia="Calibri" w:hAnsi="Times New Roman" w:cs="Times New Roman"/>
                <w:b/>
                <w:bCs/>
                <w:lang w:val="en-US"/>
              </w:rPr>
              <w:t xml:space="preserve"> </w:t>
            </w:r>
            <w:r w:rsidRPr="00EA3806">
              <w:rPr>
                <w:rFonts w:ascii="Times New Roman" w:eastAsia="Calibri" w:hAnsi="Times New Roman" w:cs="Times New Roman"/>
                <w:bCs/>
                <w:lang w:val="en-US"/>
              </w:rPr>
              <w:t>Workplace</w:t>
            </w:r>
            <w:r w:rsidR="00F10A56">
              <w:rPr>
                <w:rFonts w:ascii="Times New Roman" w:eastAsia="Calibri" w:hAnsi="Times New Roman" w:cs="Times New Roman"/>
                <w:bCs/>
                <w:lang w:val="en-US"/>
              </w:rPr>
              <w:t>.</w:t>
            </w:r>
            <w:r w:rsidRPr="00EA3806">
              <w:rPr>
                <w:rFonts w:ascii="Times New Roman" w:hAnsi="Times New Roman" w:cs="Times New Roman"/>
                <w:color w:val="000000"/>
                <w:sz w:val="24"/>
                <w:szCs w:val="24"/>
                <w:lang w:val="en-US"/>
              </w:rPr>
              <w:t xml:space="preserve"> </w:t>
            </w:r>
          </w:p>
          <w:p w:rsidR="00F10A56" w:rsidRDefault="00F10A56" w:rsidP="00F10A56">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E9004D">
              <w:rPr>
                <w:rFonts w:ascii="Times New Roman" w:eastAsia="Calibri" w:hAnsi="Times New Roman" w:cs="Times New Roman"/>
                <w:lang w:val="en-US"/>
              </w:rPr>
              <w:t xml:space="preserve"> </w:t>
            </w:r>
            <w:hyperlink r:id="rId6" w:history="1">
              <w:r w:rsidRPr="00E9004D">
                <w:rPr>
                  <w:rStyle w:val="a3"/>
                  <w:rFonts w:ascii="Times New Roman" w:eastAsia="Calibri" w:hAnsi="Times New Roman" w:cs="Times New Roman"/>
                  <w:lang w:val="en-US"/>
                </w:rPr>
                <w:t>https://rutgers.instructure.com/courses/118304</w:t>
              </w:r>
            </w:hyperlink>
            <w:r w:rsidRPr="00E9004D">
              <w:rPr>
                <w:rFonts w:ascii="Times New Roman" w:eastAsia="Calibri" w:hAnsi="Times New Roman" w:cs="Times New Roman"/>
                <w:lang w:val="en-US"/>
              </w:rPr>
              <w:t>.</w:t>
            </w:r>
          </w:p>
          <w:p w:rsidR="00B821BE" w:rsidRPr="003125D6" w:rsidRDefault="00A060A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3</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t xml:space="preserve">Gross Richard. Psychology: The </w:t>
            </w:r>
            <w:r w:rsidR="00B821BE" w:rsidRPr="00EA3806">
              <w:rPr>
                <w:rFonts w:ascii="Times New Roman" w:eastAsia="Calibri" w:hAnsi="Times New Roman" w:cs="Times New Roman"/>
                <w:i/>
                <w:sz w:val="20"/>
                <w:szCs w:val="20"/>
                <w:lang w:val="en-GB"/>
              </w:rPr>
              <w:t>Science of Mind</w:t>
            </w:r>
            <w:r w:rsidR="00B821BE" w:rsidRPr="003125D6">
              <w:rPr>
                <w:rFonts w:ascii="Times New Roman" w:eastAsia="Calibri" w:hAnsi="Times New Roman" w:cs="Times New Roman"/>
                <w:sz w:val="20"/>
                <w:szCs w:val="20"/>
                <w:lang w:val="en-GB"/>
              </w:rPr>
              <w:t xml:space="preserve"> and Behaviour. - Hodder Education; 7th Revised edition, 2015. – 1000 p.</w:t>
            </w:r>
          </w:p>
          <w:p w:rsidR="00FC0C90" w:rsidRPr="003125D6" w:rsidRDefault="00A060A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4</w:t>
            </w:r>
            <w:r w:rsidR="00FC0C90" w:rsidRPr="003125D6">
              <w:rPr>
                <w:rFonts w:ascii="Times New Roman" w:eastAsia="Calibri" w:hAnsi="Times New Roman" w:cs="Times New Roman"/>
                <w:sz w:val="20"/>
                <w:szCs w:val="20"/>
                <w:lang w:val="en-US"/>
              </w:rPr>
              <w:t xml:space="preserve">. </w:t>
            </w:r>
            <w:proofErr w:type="spellStart"/>
            <w:r w:rsidR="00FC0C90" w:rsidRPr="003125D6">
              <w:rPr>
                <w:rFonts w:ascii="Times New Roman" w:eastAsia="Calibri" w:hAnsi="Times New Roman" w:cs="Times New Roman"/>
                <w:sz w:val="20"/>
                <w:szCs w:val="20"/>
                <w:lang w:val="en-US"/>
              </w:rPr>
              <w:t>Hilgard</w:t>
            </w:r>
            <w:proofErr w:type="spellEnd"/>
            <w:r w:rsidR="00FC0C90" w:rsidRPr="003125D6">
              <w:rPr>
                <w:rFonts w:ascii="Times New Roman" w:eastAsia="Calibri" w:hAnsi="Times New Roman" w:cs="Times New Roman"/>
                <w:sz w:val="20"/>
                <w:szCs w:val="20"/>
                <w:lang w:val="en-US"/>
              </w:rPr>
              <w:t xml:space="preserve"> E.R., Atkinson R.C. Introduction to Psychology. – N.Y.; Chicago: Harcourt, Brace &amp; World, 2007.</w:t>
            </w:r>
          </w:p>
          <w:p w:rsidR="00FC0C90" w:rsidRDefault="00A060A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r w:rsidR="00FC0C90" w:rsidRPr="003125D6">
              <w:rPr>
                <w:rFonts w:ascii="Times New Roman" w:eastAsia="Calibri" w:hAnsi="Times New Roman" w:cs="Times New Roman"/>
                <w:sz w:val="20"/>
                <w:szCs w:val="20"/>
                <w:lang w:val="en-US"/>
              </w:rPr>
              <w:t xml:space="preserve">. Sanderson A., </w:t>
            </w:r>
            <w:proofErr w:type="spellStart"/>
            <w:r w:rsidR="00FC0C90" w:rsidRPr="003125D6">
              <w:rPr>
                <w:rFonts w:ascii="Times New Roman" w:eastAsia="Calibri" w:hAnsi="Times New Roman" w:cs="Times New Roman"/>
                <w:sz w:val="20"/>
                <w:szCs w:val="20"/>
                <w:lang w:val="en-US"/>
              </w:rPr>
              <w:t>Safdar</w:t>
            </w:r>
            <w:proofErr w:type="spellEnd"/>
            <w:r w:rsidR="00FC0C90" w:rsidRPr="003125D6">
              <w:rPr>
                <w:rFonts w:ascii="Times New Roman" w:eastAsia="Calibri" w:hAnsi="Times New Roman" w:cs="Times New Roman"/>
                <w:sz w:val="20"/>
                <w:szCs w:val="20"/>
                <w:lang w:val="en-US"/>
              </w:rPr>
              <w:t xml:space="preserve"> S. </w:t>
            </w:r>
            <w:r w:rsidR="00FC0C90" w:rsidRPr="003125D6">
              <w:rPr>
                <w:rFonts w:ascii="Times New Roman" w:eastAsia="Calibri" w:hAnsi="Times New Roman" w:cs="Times New Roman"/>
                <w:sz w:val="20"/>
                <w:szCs w:val="20"/>
              </w:rPr>
              <w:t>Р</w:t>
            </w:r>
            <w:proofErr w:type="spellStart"/>
            <w:r w:rsidR="00FC0C90" w:rsidRPr="003125D6">
              <w:rPr>
                <w:rFonts w:ascii="Times New Roman" w:eastAsia="Calibri" w:hAnsi="Times New Roman" w:cs="Times New Roman"/>
                <w:sz w:val="20"/>
                <w:szCs w:val="20"/>
                <w:lang w:val="en-US"/>
              </w:rPr>
              <w:t>sychology</w:t>
            </w:r>
            <w:proofErr w:type="spellEnd"/>
            <w:r w:rsidR="00FC0C90" w:rsidRPr="003125D6">
              <w:rPr>
                <w:rFonts w:ascii="Times New Roman" w:eastAsia="Calibri" w:hAnsi="Times New Roman" w:cs="Times New Roman"/>
                <w:sz w:val="20"/>
                <w:szCs w:val="20"/>
                <w:lang w:val="en-US"/>
              </w:rPr>
              <w:t>. - University of Guelph: Wiley-sons Canada. Ltd., 2012.</w:t>
            </w:r>
          </w:p>
          <w:p w:rsidR="00B91DDD" w:rsidRPr="00B91DDD" w:rsidRDefault="00B91DDD"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B91DDD">
              <w:rPr>
                <w:rFonts w:ascii="Times New Roman" w:eastAsia="Calibri" w:hAnsi="Times New Roman" w:cs="Times New Roman"/>
                <w:sz w:val="20"/>
                <w:szCs w:val="20"/>
              </w:rPr>
              <w:t>6. Гришина Н. В. Психология конфликта. 2-е изд. — СПб</w:t>
            </w:r>
            <w:proofErr w:type="gramStart"/>
            <w:r w:rsidRPr="00B91DDD">
              <w:rPr>
                <w:rFonts w:ascii="Times New Roman" w:eastAsia="Calibri" w:hAnsi="Times New Roman" w:cs="Times New Roman"/>
                <w:sz w:val="20"/>
                <w:szCs w:val="20"/>
              </w:rPr>
              <w:t xml:space="preserve">.: </w:t>
            </w:r>
            <w:proofErr w:type="gramEnd"/>
            <w:r w:rsidRPr="00B91DDD">
              <w:rPr>
                <w:rFonts w:ascii="Times New Roman" w:eastAsia="Calibri" w:hAnsi="Times New Roman" w:cs="Times New Roman"/>
                <w:sz w:val="20"/>
                <w:szCs w:val="20"/>
              </w:rPr>
              <w:t>Питер, 2008. — 544 с: ил. — (Серия «Мастера психологии»).</w:t>
            </w:r>
          </w:p>
          <w:p w:rsidR="00305FD2" w:rsidRPr="003125D6" w:rsidRDefault="00B91DDD"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B91DDD">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rsidR="00305FD2" w:rsidRPr="003125D6" w:rsidRDefault="00542E97"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rsidR="00305FD2" w:rsidRPr="003125D6" w:rsidRDefault="00542E97"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rPr>
              <w:t>9</w:t>
            </w:r>
            <w:bookmarkStart w:id="0" w:name="_GoBack"/>
            <w:bookmarkEnd w:id="0"/>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rsidR="00B91DDD" w:rsidRDefault="00B91DDD"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FD0B40" w:rsidRPr="00FD0B40" w:rsidRDefault="00FD0B4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Cs/>
                <w:sz w:val="20"/>
                <w:szCs w:val="20"/>
              </w:rPr>
            </w:pPr>
            <w:r w:rsidRPr="00FD0B40">
              <w:rPr>
                <w:rFonts w:ascii="Times New Roman" w:eastAsia="Calibri" w:hAnsi="Times New Roman" w:cs="Times New Roman"/>
                <w:sz w:val="20"/>
                <w:szCs w:val="20"/>
              </w:rPr>
              <w:t xml:space="preserve">1. </w:t>
            </w:r>
            <w:r w:rsidRPr="00FD0B40">
              <w:rPr>
                <w:rFonts w:ascii="Times New Roman" w:eastAsia="Calibri" w:hAnsi="Times New Roman" w:cs="Times New Roman"/>
                <w:bCs/>
                <w:sz w:val="20"/>
                <w:szCs w:val="20"/>
              </w:rPr>
              <w:t>Рыжов Б. С.</w:t>
            </w:r>
            <w:r w:rsidRPr="00FD0B40">
              <w:rPr>
                <w:rFonts w:ascii="Tahoma" w:hAnsi="Tahoma" w:cs="Tahoma"/>
                <w:b/>
                <w:bCs/>
                <w:color w:val="F26C4F"/>
                <w:sz w:val="20"/>
                <w:szCs w:val="20"/>
                <w:shd w:val="clear" w:color="auto" w:fill="F5F5F5"/>
              </w:rPr>
              <w:t xml:space="preserve"> </w:t>
            </w:r>
            <w:r>
              <w:rPr>
                <w:rFonts w:ascii="Times New Roman" w:eastAsia="Calibri" w:hAnsi="Times New Roman" w:cs="Times New Roman"/>
                <w:bCs/>
                <w:sz w:val="20"/>
                <w:szCs w:val="20"/>
              </w:rPr>
              <w:t>П</w:t>
            </w:r>
            <w:r w:rsidRPr="00FD0B40">
              <w:rPr>
                <w:rFonts w:ascii="Times New Roman" w:eastAsia="Calibri" w:hAnsi="Times New Roman" w:cs="Times New Roman"/>
                <w:bCs/>
                <w:sz w:val="20"/>
                <w:szCs w:val="20"/>
              </w:rPr>
              <w:t>роблемы межличностного конфликта в социальной психологии</w:t>
            </w:r>
            <w:r>
              <w:rPr>
                <w:rFonts w:ascii="Times New Roman" w:eastAsia="Calibri" w:hAnsi="Times New Roman" w:cs="Times New Roman"/>
                <w:bCs/>
                <w:sz w:val="20"/>
                <w:szCs w:val="20"/>
              </w:rPr>
              <w:t xml:space="preserve">. </w:t>
            </w:r>
            <w:r w:rsidRPr="00FD0B40">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
          <w:tbl>
            <w:tblPr>
              <w:tblW w:w="5500" w:type="dxa"/>
              <w:tblCellSpacing w:w="0" w:type="dxa"/>
              <w:shd w:val="clear" w:color="auto" w:fill="F5F5F5"/>
              <w:tblLayout w:type="fixed"/>
              <w:tblCellMar>
                <w:top w:w="30" w:type="dxa"/>
                <w:left w:w="30" w:type="dxa"/>
                <w:bottom w:w="30" w:type="dxa"/>
                <w:right w:w="30" w:type="dxa"/>
              </w:tblCellMar>
              <w:tblLook w:val="04A0" w:firstRow="1" w:lastRow="0" w:firstColumn="1" w:lastColumn="0" w:noHBand="0" w:noVBand="1"/>
            </w:tblPr>
            <w:tblGrid>
              <w:gridCol w:w="5500"/>
            </w:tblGrid>
            <w:tr w:rsidR="00FD0B40" w:rsidRPr="00FD0B40" w:rsidTr="00FD0B40">
              <w:trPr>
                <w:tblCellSpacing w:w="0" w:type="dxa"/>
              </w:trPr>
              <w:tc>
                <w:tcPr>
                  <w:tcW w:w="5140" w:type="dxa"/>
                  <w:shd w:val="clear" w:color="auto" w:fill="F5F5F5"/>
                  <w:vAlign w:val="center"/>
                  <w:hideMark/>
                </w:tcPr>
                <w:p w:rsidR="00FD0B40" w:rsidRPr="00FD0B40" w:rsidRDefault="00FD0B40" w:rsidP="00FD0B40">
                  <w:pPr>
                    <w:tabs>
                      <w:tab w:val="left" w:pos="317"/>
                    </w:tabs>
                    <w:autoSpaceDE w:val="0"/>
                    <w:autoSpaceDN w:val="0"/>
                    <w:adjustRightInd w:val="0"/>
                    <w:spacing w:after="0" w:line="240" w:lineRule="auto"/>
                    <w:contextualSpacing/>
                    <w:jc w:val="both"/>
                    <w:rPr>
                      <w:rFonts w:ascii="Times New Roman" w:eastAsia="Calibri" w:hAnsi="Times New Roman" w:cs="Times New Roman"/>
                      <w:bCs/>
                      <w:sz w:val="20"/>
                      <w:szCs w:val="20"/>
                    </w:rPr>
                  </w:pPr>
                  <w:r w:rsidRPr="00FD0B40">
                    <w:rPr>
                      <w:rFonts w:ascii="Times New Roman" w:eastAsia="Calibri" w:hAnsi="Times New Roman" w:cs="Times New Roman"/>
                      <w:bCs/>
                      <w:sz w:val="20"/>
                      <w:szCs w:val="20"/>
                    </w:rPr>
                    <w:t>Национальный институт имени Екатерины Великой</w:t>
                  </w:r>
                  <w:r>
                    <w:rPr>
                      <w:rFonts w:ascii="Times New Roman" w:eastAsia="Calibri" w:hAnsi="Times New Roman" w:cs="Times New Roman"/>
                      <w:bCs/>
                      <w:sz w:val="20"/>
                      <w:szCs w:val="20"/>
                    </w:rPr>
                    <w:t>:</w:t>
                  </w:r>
                  <w:r w:rsidRPr="00FD0B40">
                    <w:rPr>
                      <w:rFonts w:ascii="Times New Roman" w:eastAsia="Calibri" w:hAnsi="Times New Roman" w:cs="Times New Roman"/>
                      <w:bCs/>
                      <w:sz w:val="20"/>
                      <w:szCs w:val="20"/>
                    </w:rPr>
                    <w:t xml:space="preserve"> </w:t>
                  </w:r>
                  <w:hyperlink r:id="rId7" w:tooltip="Содержание выпусков этого журнала" w:history="1">
                    <w:r w:rsidRPr="00FD0B40">
                      <w:rPr>
                        <w:rStyle w:val="a3"/>
                        <w:rFonts w:ascii="Times New Roman" w:eastAsia="Calibri" w:hAnsi="Times New Roman" w:cs="Times New Roman"/>
                        <w:bCs/>
                        <w:color w:val="auto"/>
                        <w:sz w:val="20"/>
                        <w:szCs w:val="20"/>
                        <w:u w:val="none"/>
                      </w:rPr>
                      <w:t>Вестник Екатерининского Института</w:t>
                    </w:r>
                  </w:hyperlink>
                  <w:r>
                    <w:rPr>
                      <w:rFonts w:ascii="Times New Roman" w:eastAsia="Calibri" w:hAnsi="Times New Roman" w:cs="Times New Roman"/>
                      <w:bCs/>
                      <w:sz w:val="20"/>
                      <w:szCs w:val="20"/>
                    </w:rPr>
                    <w:t xml:space="preserve">, </w:t>
                  </w:r>
                  <w:r w:rsidRPr="00FD0B40">
                    <w:rPr>
                      <w:rFonts w:ascii="Times New Roman" w:eastAsia="Calibri" w:hAnsi="Times New Roman" w:cs="Times New Roman"/>
                      <w:bCs/>
                      <w:sz w:val="20"/>
                      <w:szCs w:val="20"/>
                    </w:rPr>
                    <w:t>2013</w:t>
                  </w:r>
                  <w:r>
                    <w:rPr>
                      <w:rFonts w:ascii="Times New Roman" w:eastAsia="Calibri" w:hAnsi="Times New Roman" w:cs="Times New Roman"/>
                      <w:bCs/>
                      <w:sz w:val="20"/>
                      <w:szCs w:val="20"/>
                    </w:rPr>
                    <w:t>. – С.</w:t>
                  </w:r>
                  <w:r w:rsidRPr="00FD0B40">
                    <w:rPr>
                      <w:rFonts w:ascii="Times New Roman" w:eastAsia="Calibri" w:hAnsi="Times New Roman" w:cs="Times New Roman"/>
                      <w:bCs/>
                      <w:sz w:val="20"/>
                      <w:szCs w:val="20"/>
                    </w:rPr>
                    <w:t xml:space="preserve"> 071-076</w:t>
                  </w:r>
                </w:p>
              </w:tc>
            </w:tr>
          </w:tbl>
          <w:p w:rsidR="003125D6" w:rsidRPr="00B91DDD" w:rsidRDefault="00FD0B4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B91DDD" w:rsidRPr="00B91DDD">
              <w:rPr>
                <w:rFonts w:ascii="Times New Roman" w:eastAsia="Calibri" w:hAnsi="Times New Roman" w:cs="Times New Roman"/>
                <w:sz w:val="20"/>
                <w:szCs w:val="20"/>
              </w:rPr>
              <w:t xml:space="preserve">. Вахнина В. В., Мальцева Т. В., Ульянина О. А., Михайлова Т. В. Основы </w:t>
            </w:r>
            <w:proofErr w:type="spellStart"/>
            <w:r w:rsidR="00B91DDD" w:rsidRPr="00B91DDD">
              <w:rPr>
                <w:rFonts w:ascii="Times New Roman" w:eastAsia="Calibri" w:hAnsi="Times New Roman" w:cs="Times New Roman"/>
                <w:sz w:val="20"/>
                <w:szCs w:val="20"/>
              </w:rPr>
              <w:t>конфликтологии</w:t>
            </w:r>
            <w:proofErr w:type="spellEnd"/>
            <w:r w:rsidR="00B91DDD" w:rsidRPr="00B91DDD">
              <w:rPr>
                <w:rFonts w:ascii="Times New Roman" w:eastAsia="Calibri" w:hAnsi="Times New Roman" w:cs="Times New Roman"/>
                <w:sz w:val="20"/>
                <w:szCs w:val="20"/>
              </w:rPr>
              <w:t xml:space="preserve"> в деятельности руководителей органов внутренних дел: учебное пособие.</w:t>
            </w:r>
            <w:r w:rsidR="00B91DDD" w:rsidRPr="00B91DDD">
              <w:rPr>
                <w:sz w:val="20"/>
                <w:szCs w:val="20"/>
              </w:rPr>
              <w:t xml:space="preserve"> </w:t>
            </w:r>
            <w:r w:rsidR="00B91DDD" w:rsidRPr="00B91DDD">
              <w:rPr>
                <w:rFonts w:ascii="Times New Roman" w:eastAsia="Calibri" w:hAnsi="Times New Roman" w:cs="Times New Roman"/>
                <w:sz w:val="20"/>
                <w:szCs w:val="20"/>
              </w:rPr>
              <w:t>– М.</w:t>
            </w:r>
            <w:proofErr w:type="gramStart"/>
            <w:r w:rsidR="00B91DDD" w:rsidRPr="00B91DDD">
              <w:rPr>
                <w:rFonts w:ascii="Times New Roman" w:eastAsia="Calibri" w:hAnsi="Times New Roman" w:cs="Times New Roman"/>
                <w:sz w:val="20"/>
                <w:szCs w:val="20"/>
              </w:rPr>
              <w:t xml:space="preserve"> :</w:t>
            </w:r>
            <w:proofErr w:type="gramEnd"/>
            <w:r w:rsidR="00B91DDD" w:rsidRPr="00B91DDD">
              <w:rPr>
                <w:rFonts w:ascii="Times New Roman" w:eastAsia="Calibri" w:hAnsi="Times New Roman" w:cs="Times New Roman"/>
                <w:sz w:val="20"/>
                <w:szCs w:val="20"/>
              </w:rPr>
              <w:t xml:space="preserve"> Академия управления МВД России, 2019. – 100 с.</w:t>
            </w:r>
          </w:p>
          <w:p w:rsidR="00305FD2" w:rsidRPr="003125D6" w:rsidRDefault="00FD0B40"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Армстронг</w:t>
            </w:r>
            <w:proofErr w:type="spellEnd"/>
            <w:r w:rsidR="00305FD2" w:rsidRPr="003125D6">
              <w:rPr>
                <w:rFonts w:ascii="Times New Roman" w:eastAsia="Calibri" w:hAnsi="Times New Roman" w:cs="Times New Roman"/>
                <w:sz w:val="20"/>
                <w:szCs w:val="20"/>
              </w:rPr>
              <w:t xml:space="preserve"> М. Стратегическое управление человеческими ресурсами. - М.: ИНФРА-М., 2014. </w:t>
            </w:r>
          </w:p>
          <w:p w:rsidR="00305FD2" w:rsidRPr="003125D6" w:rsidRDefault="00FD0B40"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FD0B40">
              <w:rPr>
                <w:rFonts w:ascii="Times New Roman" w:eastAsia="Calibri" w:hAnsi="Times New Roman" w:cs="Times New Roman"/>
                <w:sz w:val="20"/>
                <w:szCs w:val="20"/>
                <w:lang w:val="en-US"/>
              </w:rPr>
              <w:t>4</w:t>
            </w:r>
            <w:r w:rsidR="00305FD2" w:rsidRPr="003125D6">
              <w:rPr>
                <w:rFonts w:ascii="Times New Roman" w:eastAsia="Calibri" w:hAnsi="Times New Roman" w:cs="Times New Roman"/>
                <w:sz w:val="20"/>
                <w:szCs w:val="20"/>
                <w:lang w:val="en-US"/>
              </w:rPr>
              <w:t>. Becker G.S. Human capital: Theoretical and Empirical Analysis. - N-Y., 2011.</w:t>
            </w:r>
          </w:p>
          <w:p w:rsidR="00305FD2" w:rsidRPr="003125D6" w:rsidRDefault="00FD0B4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Берн Эрик. Игры, в которые играют люди, люди которые играют в игры. - СПб</w:t>
            </w:r>
            <w:proofErr w:type="gramStart"/>
            <w:r w:rsidR="00305FD2" w:rsidRPr="003125D6">
              <w:rPr>
                <w:rFonts w:ascii="Times New Roman" w:eastAsia="Calibri" w:hAnsi="Times New Roman" w:cs="Times New Roman"/>
                <w:sz w:val="20"/>
                <w:szCs w:val="20"/>
              </w:rPr>
              <w:t xml:space="preserve">.: </w:t>
            </w:r>
            <w:proofErr w:type="gramEnd"/>
            <w:r w:rsidR="00305FD2" w:rsidRPr="003125D6">
              <w:rPr>
                <w:rFonts w:ascii="Times New Roman" w:eastAsia="Calibri" w:hAnsi="Times New Roman" w:cs="Times New Roman"/>
                <w:sz w:val="20"/>
                <w:szCs w:val="20"/>
              </w:rPr>
              <w:t>Питер, 2012.</w:t>
            </w:r>
          </w:p>
          <w:p w:rsidR="00B821BE" w:rsidRPr="0088662F" w:rsidRDefault="00FD0B40" w:rsidP="00FD0B40">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Добреньков</w:t>
            </w:r>
            <w:proofErr w:type="spellEnd"/>
            <w:r w:rsidR="00305FD2" w:rsidRPr="003125D6">
              <w:rPr>
                <w:rFonts w:ascii="Times New Roman" w:eastAsia="Calibri" w:hAnsi="Times New Roman" w:cs="Times New Roman"/>
                <w:sz w:val="20"/>
                <w:szCs w:val="20"/>
              </w:rPr>
              <w:t xml:space="preserve"> В.И. Управление человеческими ресурсами: социально-психологический подход. Учеб</w:t>
            </w:r>
            <w:proofErr w:type="gramStart"/>
            <w:r w:rsidR="00305FD2" w:rsidRPr="003125D6">
              <w:rPr>
                <w:rFonts w:ascii="Times New Roman" w:eastAsia="Calibri" w:hAnsi="Times New Roman" w:cs="Times New Roman"/>
                <w:sz w:val="20"/>
                <w:szCs w:val="20"/>
              </w:rPr>
              <w:t>.</w:t>
            </w:r>
            <w:proofErr w:type="gramEnd"/>
            <w:r w:rsidR="00305FD2" w:rsidRPr="003125D6">
              <w:rPr>
                <w:rFonts w:ascii="Times New Roman" w:eastAsia="Calibri" w:hAnsi="Times New Roman" w:cs="Times New Roman"/>
                <w:sz w:val="20"/>
                <w:szCs w:val="20"/>
              </w:rPr>
              <w:t xml:space="preserve"> </w:t>
            </w:r>
            <w:proofErr w:type="gramStart"/>
            <w:r w:rsidR="00305FD2" w:rsidRPr="003125D6">
              <w:rPr>
                <w:rFonts w:ascii="Times New Roman" w:eastAsia="Calibri" w:hAnsi="Times New Roman" w:cs="Times New Roman"/>
                <w:sz w:val="20"/>
                <w:szCs w:val="20"/>
              </w:rPr>
              <w:t>п</w:t>
            </w:r>
            <w:proofErr w:type="gramEnd"/>
            <w:r w:rsidR="00305FD2" w:rsidRPr="003125D6">
              <w:rPr>
                <w:rFonts w:ascii="Times New Roman" w:eastAsia="Calibri" w:hAnsi="Times New Roman" w:cs="Times New Roman"/>
                <w:sz w:val="20"/>
                <w:szCs w:val="20"/>
              </w:rPr>
              <w:t xml:space="preserve">особие. - М.: КДУ, 2015. </w:t>
            </w:r>
          </w:p>
        </w:tc>
      </w:tr>
      <w:tr w:rsidR="00B821BE" w:rsidRPr="006C6A34" w:rsidTr="00F53E4A">
        <w:trPr>
          <w:trHeight w:val="1064"/>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t xml:space="preserve">Structure of discipline </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E9004D" w:rsidTr="00F53E4A">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lastRenderedPageBreak/>
              <w:t>Academic policy of the course in the context of university values</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E9004D" w:rsidTr="00F53E4A">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1"/>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1"/>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3"/>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3"/>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E9004D" w:rsidTr="00F53E4A">
        <w:trPr>
          <w:trHeight w:val="1773"/>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1"/>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6E40C5">
        <w:tc>
          <w:tcPr>
            <w:tcW w:w="823" w:type="dxa"/>
            <w:shd w:val="clear" w:color="auto" w:fill="auto"/>
          </w:tcPr>
          <w:p w:rsidR="00B821BE" w:rsidRPr="0088662F" w:rsidRDefault="00B821BE" w:rsidP="006E40C5">
            <w:pPr>
              <w:spacing w:after="0" w:line="240" w:lineRule="auto"/>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7371" w:type="dxa"/>
            <w:gridSpan w:val="8"/>
            <w:shd w:val="clear" w:color="auto" w:fill="auto"/>
          </w:tcPr>
          <w:p w:rsidR="00B821BE" w:rsidRPr="0088662F" w:rsidRDefault="00DF0D30" w:rsidP="00EA3806">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sidRPr="00BD632C">
              <w:rPr>
                <w:rFonts w:ascii="Times New Roman" w:eastAsia="Times New Roman" w:hAnsi="Times New Roman" w:cs="Times New Roman"/>
                <w:b/>
                <w:lang w:val="en-GB" w:eastAsia="ru-RU"/>
              </w:rPr>
              <w:t>Theoretic</w:t>
            </w:r>
            <w:r w:rsidR="0019455D" w:rsidRPr="00BD632C">
              <w:rPr>
                <w:rFonts w:ascii="Times New Roman" w:eastAsia="Times New Roman" w:hAnsi="Times New Roman" w:cs="Times New Roman"/>
                <w:b/>
                <w:lang w:val="en-GB" w:eastAsia="ru-RU"/>
              </w:rPr>
              <w:t>al</w:t>
            </w:r>
            <w:r w:rsidR="005337FD" w:rsidRPr="00BD632C">
              <w:rPr>
                <w:rFonts w:ascii="Times New Roman" w:eastAsia="Times New Roman" w:hAnsi="Times New Roman" w:cs="Times New Roman"/>
                <w:b/>
                <w:lang w:val="en-GB" w:eastAsia="ru-RU"/>
              </w:rPr>
              <w:t xml:space="preserve"> Bases of </w:t>
            </w:r>
            <w:r w:rsidR="004B1E00" w:rsidRPr="004B1E00">
              <w:rPr>
                <w:rFonts w:ascii="Times New Roman" w:eastAsia="Times New Roman" w:hAnsi="Times New Roman" w:cs="Times New Roman"/>
                <w:b/>
                <w:lang w:val="en-US" w:eastAsia="ru-RU"/>
              </w:rPr>
              <w:t xml:space="preserve">Interpersonal Conflict </w:t>
            </w:r>
            <w:r w:rsidR="00EA3806">
              <w:rPr>
                <w:rFonts w:ascii="Times New Roman" w:eastAsia="Times New Roman" w:hAnsi="Times New Roman" w:cs="Times New Roman"/>
                <w:b/>
                <w:lang w:val="en-US" w:eastAsia="ru-RU"/>
              </w:rPr>
              <w:t>i</w:t>
            </w:r>
            <w:r w:rsidR="004B1E00" w:rsidRPr="004B1E00">
              <w:rPr>
                <w:rFonts w:ascii="Times New Roman" w:eastAsia="Times New Roman" w:hAnsi="Times New Roman" w:cs="Times New Roman"/>
                <w:b/>
                <w:lang w:val="en-US" w:eastAsia="ru-RU"/>
              </w:rPr>
              <w:t>n the Workplace</w:t>
            </w:r>
          </w:p>
        </w:tc>
        <w:tc>
          <w:tcPr>
            <w:tcW w:w="907" w:type="dxa"/>
            <w:gridSpan w:val="3"/>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1</w:t>
            </w:r>
          </w:p>
        </w:tc>
        <w:tc>
          <w:tcPr>
            <w:tcW w:w="7371" w:type="dxa"/>
            <w:gridSpan w:val="8"/>
            <w:shd w:val="clear" w:color="auto" w:fill="auto"/>
          </w:tcPr>
          <w:p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004B1E00">
              <w:rPr>
                <w:rFonts w:ascii="Times New Roman" w:eastAsia="Calibri" w:hAnsi="Times New Roman" w:cs="Times New Roman"/>
                <w:lang w:val="en-GB"/>
              </w:rPr>
              <w:t>P</w:t>
            </w:r>
            <w:r w:rsidRPr="003125D6">
              <w:rPr>
                <w:rFonts w:ascii="Times New Roman" w:eastAsia="Calibri" w:hAnsi="Times New Roman" w:cs="Times New Roman"/>
                <w:lang w:val="en-GB"/>
              </w:rPr>
              <w:t>sycholog</w:t>
            </w:r>
            <w:r w:rsidR="005337FD" w:rsidRPr="003125D6">
              <w:rPr>
                <w:rFonts w:ascii="Times New Roman" w:eastAsia="Calibri" w:hAnsi="Times New Roman" w:cs="Times New Roman"/>
                <w:lang w:val="en-GB"/>
              </w:rPr>
              <w:t xml:space="preserve">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5337FD"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Pr="003125D6">
              <w:rPr>
                <w:rFonts w:ascii="Times New Roman" w:eastAsia="Calibri" w:hAnsi="Times New Roman" w:cs="Times New Roman"/>
                <w:lang w:val="en-GB"/>
              </w:rPr>
              <w:t xml:space="preserve"> as a modern science and practice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DF0D30"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 xml:space="preserve">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005337FD" w:rsidRPr="003125D6">
              <w:rPr>
                <w:rFonts w:ascii="Times New Roman" w:eastAsia="Calibri" w:hAnsi="Times New Roman" w:cs="Times New Roman"/>
                <w:lang w:val="en-GB"/>
              </w:rPr>
              <w: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907" w:type="dxa"/>
            <w:gridSpan w:val="3"/>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2</w:t>
            </w:r>
          </w:p>
        </w:tc>
        <w:tc>
          <w:tcPr>
            <w:tcW w:w="7371" w:type="dxa"/>
            <w:gridSpan w:val="8"/>
            <w:shd w:val="clear" w:color="auto" w:fill="auto"/>
          </w:tcPr>
          <w:p w:rsidR="00B821BE" w:rsidRPr="003125D6" w:rsidRDefault="00714009"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 xml:space="preserve">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714009"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w:t>
            </w:r>
            <w:r w:rsidR="004B1E00">
              <w:rPr>
                <w:rFonts w:ascii="Times New Roman" w:eastAsia="Calibri" w:hAnsi="Times New Roman" w:cs="Times New Roman"/>
                <w:lang w:val="en-GB"/>
              </w:rPr>
              <w:t>D</w:t>
            </w:r>
            <w:r w:rsidRPr="003125D6">
              <w:rPr>
                <w:rFonts w:ascii="Times New Roman" w:eastAsia="Calibri" w:hAnsi="Times New Roman" w:cs="Times New Roman"/>
                <w:lang w:val="en-GB"/>
              </w:rPr>
              <w:t xml:space="preserve">evelopment of </w:t>
            </w:r>
            <w:r w:rsidR="004B1E00">
              <w:rPr>
                <w:rFonts w:ascii="Times New Roman" w:eastAsia="Calibri" w:hAnsi="Times New Roman" w:cs="Times New Roman"/>
                <w:lang w:val="en-GB"/>
              </w:rPr>
              <w:t>P</w:t>
            </w:r>
            <w:r w:rsidRPr="003125D6">
              <w:rPr>
                <w:rFonts w:ascii="Times New Roman" w:eastAsia="Calibri" w:hAnsi="Times New Roman" w:cs="Times New Roman"/>
                <w:lang w:val="en-GB"/>
              </w:rPr>
              <w:t xml:space="preserve">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Pr="003125D6">
              <w:rPr>
                <w:rFonts w:ascii="Times New Roman" w:eastAsia="Calibri" w:hAnsi="Times New Roman" w:cs="Times New Roman"/>
                <w:lang w:val="en-GB"/>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DF0D30"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w:t>
            </w:r>
            <w:r w:rsidR="004B1E00">
              <w:rPr>
                <w:rFonts w:ascii="Times New Roman" w:eastAsia="Calibri" w:hAnsi="Times New Roman" w:cs="Times New Roman"/>
                <w:bCs/>
                <w:lang w:val="en-US"/>
              </w:rPr>
              <w:t>M</w:t>
            </w:r>
            <w:r w:rsidR="00714009" w:rsidRPr="003125D6">
              <w:rPr>
                <w:rFonts w:ascii="Times New Roman" w:eastAsia="Calibri" w:hAnsi="Times New Roman" w:cs="Times New Roman"/>
                <w:bCs/>
                <w:lang w:val="en-US"/>
              </w:rPr>
              <w:t xml:space="preserve">odern </w:t>
            </w:r>
            <w:r w:rsidR="004B1E00">
              <w:rPr>
                <w:rFonts w:ascii="Times New Roman" w:eastAsia="Calibri" w:hAnsi="Times New Roman" w:cs="Times New Roman"/>
                <w:bCs/>
                <w:lang w:val="en-US"/>
              </w:rPr>
              <w:t>T</w:t>
            </w:r>
            <w:r w:rsidR="00714009" w:rsidRPr="003125D6">
              <w:rPr>
                <w:rFonts w:ascii="Times New Roman" w:eastAsia="Calibri" w:hAnsi="Times New Roman" w:cs="Times New Roman"/>
                <w:bCs/>
                <w:lang w:val="en-US"/>
              </w:rPr>
              <w:t xml:space="preserve">heories of </w:t>
            </w:r>
            <w:r w:rsidR="004B1E00" w:rsidRPr="004B1E00">
              <w:rPr>
                <w:rFonts w:ascii="Times New Roman" w:eastAsia="Calibri" w:hAnsi="Times New Roman" w:cs="Times New Roman"/>
                <w:bCs/>
                <w:lang w:val="en-US"/>
              </w:rPr>
              <w:t xml:space="preserve">Interpersonal Conflict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n the Workplace</w:t>
            </w:r>
            <w:r w:rsidR="00714009" w:rsidRPr="003125D6">
              <w:rPr>
                <w:rFonts w:ascii="Times New Roman" w:eastAsia="Calibri" w:hAnsi="Times New Roman" w:cs="Times New Roman"/>
                <w:bCs/>
                <w:lang w:val="en-US"/>
              </w:rPr>
              <w:t xml:space="preserve">. Prepare an oral presentation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3</w:t>
            </w:r>
          </w:p>
        </w:tc>
        <w:tc>
          <w:tcPr>
            <w:tcW w:w="7371" w:type="dxa"/>
            <w:gridSpan w:val="8"/>
            <w:shd w:val="clear" w:color="auto" w:fill="auto"/>
          </w:tcPr>
          <w:p w:rsidR="00B821BE" w:rsidRPr="003125D6" w:rsidRDefault="00DF0D30" w:rsidP="00EA3806">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w:t>
            </w:r>
            <w:r w:rsidR="004B1E00" w:rsidRPr="004B1E00">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n the Workplace</w:t>
            </w:r>
            <w:r w:rsidR="0019455D" w:rsidRPr="003125D6">
              <w:rPr>
                <w:rFonts w:ascii="Times New Roman" w:eastAsia="Calibri" w:hAnsi="Times New Roman" w:cs="Times New Roman"/>
                <w:lang w:val="en-GB"/>
              </w:rPr>
              <w:t xml:space="preserve"> </w:t>
            </w:r>
          </w:p>
        </w:tc>
        <w:tc>
          <w:tcPr>
            <w:tcW w:w="907" w:type="dxa"/>
            <w:gridSpan w:val="3"/>
            <w:shd w:val="clear" w:color="auto" w:fill="auto"/>
          </w:tcPr>
          <w:p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EA380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w:t>
            </w:r>
            <w:r w:rsidR="004B1E00">
              <w:rPr>
                <w:rFonts w:ascii="Times New Roman" w:eastAsia="Calibri" w:hAnsi="Times New Roman" w:cs="Times New Roman"/>
                <w:bCs/>
                <w:lang w:val="en-US"/>
              </w:rPr>
              <w:t>A</w:t>
            </w:r>
            <w:r w:rsidR="00B56E78" w:rsidRPr="003125D6">
              <w:rPr>
                <w:rFonts w:ascii="Times New Roman" w:eastAsia="Calibri" w:hAnsi="Times New Roman" w:cs="Times New Roman"/>
                <w:bCs/>
                <w:lang w:val="en-US"/>
              </w:rPr>
              <w:t xml:space="preserve">nalysis of </w:t>
            </w:r>
            <w:r w:rsidR="004B1E00">
              <w:rPr>
                <w:rFonts w:ascii="Times New Roman" w:eastAsia="Calibri" w:hAnsi="Times New Roman" w:cs="Times New Roman"/>
                <w:bCs/>
                <w:lang w:val="en-GB"/>
              </w:rPr>
              <w:t>S</w:t>
            </w:r>
            <w:r w:rsidR="00864AF4" w:rsidRPr="00864AF4">
              <w:rPr>
                <w:rFonts w:ascii="Times New Roman" w:eastAsia="Calibri" w:hAnsi="Times New Roman" w:cs="Times New Roman"/>
                <w:bCs/>
                <w:lang w:val="en-GB"/>
              </w:rPr>
              <w:t xml:space="preserve">ocial-political and </w:t>
            </w:r>
            <w:r w:rsidR="004B1E00">
              <w:rPr>
                <w:rFonts w:ascii="Times New Roman" w:eastAsia="Calibri" w:hAnsi="Times New Roman" w:cs="Times New Roman"/>
                <w:bCs/>
                <w:lang w:val="en-GB"/>
              </w:rPr>
              <w:t>I</w:t>
            </w:r>
            <w:r w:rsidR="00864AF4" w:rsidRPr="00864AF4">
              <w:rPr>
                <w:rFonts w:ascii="Times New Roman" w:eastAsia="Calibri" w:hAnsi="Times New Roman" w:cs="Times New Roman"/>
                <w:bCs/>
                <w:lang w:val="en-GB"/>
              </w:rPr>
              <w:t>ndustrial</w:t>
            </w:r>
            <w:r w:rsidR="00B56E78" w:rsidRPr="003125D6">
              <w:rPr>
                <w:rFonts w:ascii="Times New Roman" w:eastAsia="Calibri" w:hAnsi="Times New Roman" w:cs="Times New Roman"/>
                <w:bCs/>
                <w:lang w:val="en-GB"/>
              </w:rPr>
              <w:t xml:space="preserve"> </w:t>
            </w:r>
            <w:r w:rsidR="004B1E00">
              <w:rPr>
                <w:rFonts w:ascii="Times New Roman" w:eastAsia="Calibri" w:hAnsi="Times New Roman" w:cs="Times New Roman"/>
                <w:bCs/>
                <w:lang w:val="en-GB"/>
              </w:rPr>
              <w:t>P</w:t>
            </w:r>
            <w:r w:rsidR="00B56E78" w:rsidRPr="003125D6">
              <w:rPr>
                <w:rFonts w:ascii="Times New Roman" w:eastAsia="Calibri" w:hAnsi="Times New Roman" w:cs="Times New Roman"/>
                <w:bCs/>
                <w:lang w:val="en-GB"/>
              </w:rPr>
              <w:t xml:space="preserve">reconditions of </w:t>
            </w:r>
            <w:r w:rsidR="004B1E00">
              <w:rPr>
                <w:rFonts w:ascii="Times New Roman" w:eastAsia="Calibri" w:hAnsi="Times New Roman" w:cs="Times New Roman"/>
                <w:bCs/>
                <w:lang w:val="en-GB"/>
              </w:rPr>
              <w:t>D</w:t>
            </w:r>
            <w:r w:rsidR="00B56E78" w:rsidRPr="003125D6">
              <w:rPr>
                <w:rFonts w:ascii="Times New Roman" w:eastAsia="Calibri" w:hAnsi="Times New Roman" w:cs="Times New Roman"/>
                <w:bCs/>
                <w:lang w:val="en-GB"/>
              </w:rPr>
              <w:t>evelopment of</w:t>
            </w:r>
            <w:r w:rsidR="00B56E78" w:rsidRPr="003125D6">
              <w:rPr>
                <w:rFonts w:ascii="Times New Roman" w:eastAsia="Calibri" w:hAnsi="Times New Roman" w:cs="Times New Roman"/>
                <w:lang w:val="en-GB"/>
              </w:rPr>
              <w:t xml:space="preserve"> </w:t>
            </w:r>
            <w:r w:rsidR="004B1E00">
              <w:rPr>
                <w:rFonts w:ascii="Times New Roman" w:eastAsia="Calibri" w:hAnsi="Times New Roman" w:cs="Times New Roman"/>
                <w:bCs/>
                <w:lang w:val="en-GB"/>
              </w:rPr>
              <w:t>P</w:t>
            </w:r>
            <w:r w:rsidR="00B56E78" w:rsidRPr="003125D6">
              <w:rPr>
                <w:rFonts w:ascii="Times New Roman" w:eastAsia="Calibri" w:hAnsi="Times New Roman" w:cs="Times New Roman"/>
                <w:bCs/>
                <w:lang w:val="en-GB"/>
              </w:rPr>
              <w:t xml:space="preserve">sychology of </w:t>
            </w:r>
            <w:r w:rsidR="004B1E00" w:rsidRPr="004B1E00">
              <w:rPr>
                <w:rFonts w:ascii="Times New Roman" w:eastAsia="Calibri" w:hAnsi="Times New Roman" w:cs="Times New Roman"/>
                <w:bCs/>
                <w:lang w:val="en-US"/>
              </w:rPr>
              <w:t xml:space="preserve">Interpersonal Conflict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n the Workplace</w:t>
            </w:r>
            <w:r w:rsidR="00B56E78" w:rsidRPr="003125D6">
              <w:rPr>
                <w:rFonts w:ascii="Times New Roman" w:eastAsia="Calibri" w:hAnsi="Times New Roman" w:cs="Times New Roman"/>
                <w:bCs/>
                <w:lang w:val="en-GB"/>
              </w:rPr>
              <w:t xml:space="preserve"> </w:t>
            </w:r>
            <w:r w:rsidR="00B56E78" w:rsidRPr="003125D6">
              <w:rPr>
                <w:rFonts w:ascii="Times New Roman" w:eastAsia="Calibri" w:hAnsi="Times New Roman" w:cs="Times New Roman"/>
                <w:lang w:val="en-US"/>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6E40C5">
        <w:tc>
          <w:tcPr>
            <w:tcW w:w="823"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DF0D30" w:rsidRPr="003125D6" w:rsidRDefault="00DF0D30" w:rsidP="00EA3806">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psychology of management</w:t>
            </w:r>
            <w:r w:rsidR="004B1E00">
              <w:rPr>
                <w:rFonts w:ascii="Times New Roman" w:eastAsia="Calibri" w:hAnsi="Times New Roman" w:cs="Times New Roman"/>
                <w:bCs/>
                <w:lang w:val="en-GB"/>
              </w:rPr>
              <w:t xml:space="preserve"> and</w:t>
            </w:r>
            <w:r w:rsidR="004B1E00" w:rsidRPr="004B1E00">
              <w:rPr>
                <w:rFonts w:ascii="Times New Roman" w:eastAsia="Calibri" w:hAnsi="Times New Roman" w:cs="Times New Roman"/>
                <w:lang w:val="en-US"/>
              </w:rPr>
              <w:t xml:space="preserve"> </w:t>
            </w:r>
            <w:r w:rsidR="004B1E00">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 xml:space="preserve">nterpersonal </w:t>
            </w:r>
            <w:r w:rsidR="004B1E00">
              <w:rPr>
                <w:rFonts w:ascii="Times New Roman" w:eastAsia="Calibri" w:hAnsi="Times New Roman" w:cs="Times New Roman"/>
                <w:bCs/>
                <w:lang w:val="en-US"/>
              </w:rPr>
              <w:t>c</w:t>
            </w:r>
            <w:r w:rsidR="004B1E00" w:rsidRPr="004B1E00">
              <w:rPr>
                <w:rFonts w:ascii="Times New Roman" w:eastAsia="Calibri" w:hAnsi="Times New Roman" w:cs="Times New Roman"/>
                <w:bCs/>
                <w:lang w:val="en-US"/>
              </w:rPr>
              <w:t xml:space="preserve">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 xml:space="preserve">n the </w:t>
            </w:r>
            <w:r w:rsidR="004B1E00">
              <w:rPr>
                <w:rFonts w:ascii="Times New Roman" w:eastAsia="Calibri" w:hAnsi="Times New Roman" w:cs="Times New Roman"/>
                <w:bCs/>
                <w:lang w:val="en-US"/>
              </w:rPr>
              <w:t>w</w:t>
            </w:r>
            <w:r w:rsidR="004B1E00" w:rsidRPr="004B1E00">
              <w:rPr>
                <w:rFonts w:ascii="Times New Roman" w:eastAsia="Calibri" w:hAnsi="Times New Roman" w:cs="Times New Roman"/>
                <w:bCs/>
                <w:lang w:val="en-US"/>
              </w:rPr>
              <w:t>orkplace</w:t>
            </w:r>
            <w:r w:rsidR="004B1E00">
              <w:rPr>
                <w:rFonts w:ascii="Times New Roman" w:eastAsia="Calibri" w:hAnsi="Times New Roman" w:cs="Times New Roman"/>
                <w:bCs/>
                <w:lang w:val="en-GB"/>
              </w:rPr>
              <w:t xml:space="preserve"> </w:t>
            </w:r>
            <w:r w:rsidR="00B56E78" w:rsidRPr="003125D6">
              <w:rPr>
                <w:rFonts w:ascii="Times New Roman" w:eastAsia="Calibri" w:hAnsi="Times New Roman" w:cs="Times New Roman"/>
                <w:bCs/>
                <w:lang w:val="en-GB"/>
              </w:rPr>
              <w:t xml:space="preserve">: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907" w:type="dxa"/>
            <w:gridSpan w:val="3"/>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6E40C5">
        <w:tc>
          <w:tcPr>
            <w:tcW w:w="823" w:type="dxa"/>
            <w:shd w:val="clear" w:color="auto" w:fill="auto"/>
          </w:tcPr>
          <w:p w:rsidR="00B821BE" w:rsidRPr="006E40C5"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val="en-US" w:eastAsia="ru-RU"/>
              </w:rPr>
              <w:t xml:space="preserve">    </w:t>
            </w:r>
            <w:r w:rsidR="00B821BE" w:rsidRPr="006E40C5">
              <w:rPr>
                <w:rFonts w:ascii="Times New Roman" w:eastAsia="Times New Roman" w:hAnsi="Times New Roman" w:cs="Times New Roman"/>
                <w:b/>
                <w:lang w:eastAsia="ru-RU"/>
              </w:rPr>
              <w:t>4</w:t>
            </w:r>
          </w:p>
        </w:tc>
        <w:tc>
          <w:tcPr>
            <w:tcW w:w="7371" w:type="dxa"/>
            <w:gridSpan w:val="8"/>
            <w:shd w:val="clear" w:color="auto" w:fill="auto"/>
          </w:tcPr>
          <w:p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w:t>
            </w:r>
            <w:r w:rsidR="00392E86" w:rsidRPr="00392E86">
              <w:rPr>
                <w:rFonts w:ascii="Times New Roman" w:eastAsia="Calibri" w:hAnsi="Times New Roman" w:cs="Times New Roman"/>
                <w:lang w:val="en-US"/>
              </w:rPr>
              <w:t xml:space="preserve">4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4B1E00">
              <w:rPr>
                <w:rFonts w:ascii="Times New Roman" w:eastAsia="Calibri" w:hAnsi="Times New Roman" w:cs="Times New Roman"/>
                <w:bCs/>
                <w:lang w:val="en-GB"/>
              </w:rPr>
              <w:t xml:space="preserve">of </w:t>
            </w:r>
            <w:proofErr w:type="spellStart"/>
            <w:r w:rsidR="004B1E00">
              <w:rPr>
                <w:rFonts w:ascii="Times New Roman" w:eastAsia="Calibri" w:hAnsi="Times New Roman" w:cs="Times New Roman"/>
                <w:bCs/>
                <w:lang w:val="en-GB"/>
              </w:rPr>
              <w:t>i</w:t>
            </w:r>
            <w:r w:rsidR="004B1E00" w:rsidRPr="004B1E00">
              <w:rPr>
                <w:rFonts w:ascii="Times New Roman" w:eastAsia="Calibri" w:hAnsi="Times New Roman" w:cs="Times New Roman"/>
                <w:bCs/>
                <w:lang w:val="en-US"/>
              </w:rPr>
              <w:t>nterpersonal</w:t>
            </w:r>
            <w:proofErr w:type="spellEnd"/>
            <w:r w:rsidR="004B1E00" w:rsidRPr="004B1E00">
              <w:rPr>
                <w:rFonts w:ascii="Times New Roman" w:eastAsia="Calibri" w:hAnsi="Times New Roman" w:cs="Times New Roman"/>
                <w:bCs/>
                <w:lang w:val="en-US"/>
              </w:rPr>
              <w:t xml:space="preserve"> </w:t>
            </w:r>
            <w:r w:rsidR="004B1E00">
              <w:rPr>
                <w:rFonts w:ascii="Times New Roman" w:eastAsia="Calibri" w:hAnsi="Times New Roman" w:cs="Times New Roman"/>
                <w:bCs/>
                <w:lang w:val="en-US"/>
              </w:rPr>
              <w:t>c</w:t>
            </w:r>
            <w:r w:rsidR="004B1E00" w:rsidRPr="004B1E00">
              <w:rPr>
                <w:rFonts w:ascii="Times New Roman" w:eastAsia="Calibri" w:hAnsi="Times New Roman" w:cs="Times New Roman"/>
                <w:bCs/>
                <w:lang w:val="en-US"/>
              </w:rPr>
              <w:t xml:space="preserve">onflict </w:t>
            </w:r>
            <w:r w:rsidR="00EA3806">
              <w:rPr>
                <w:rFonts w:ascii="Times New Roman" w:eastAsia="Calibri" w:hAnsi="Times New Roman" w:cs="Times New Roman"/>
                <w:bCs/>
                <w:lang w:val="en-US"/>
              </w:rPr>
              <w:t>i</w:t>
            </w:r>
            <w:r w:rsidR="004B1E00" w:rsidRPr="004B1E00">
              <w:rPr>
                <w:rFonts w:ascii="Times New Roman" w:eastAsia="Calibri" w:hAnsi="Times New Roman" w:cs="Times New Roman"/>
                <w:bCs/>
                <w:lang w:val="en-US"/>
              </w:rPr>
              <w:t xml:space="preserve">n the </w:t>
            </w:r>
            <w:r w:rsidR="004B1E00">
              <w:rPr>
                <w:rFonts w:ascii="Times New Roman" w:eastAsia="Calibri" w:hAnsi="Times New Roman" w:cs="Times New Roman"/>
                <w:bCs/>
                <w:lang w:val="en-US"/>
              </w:rPr>
              <w:t>w</w:t>
            </w:r>
            <w:r w:rsidR="004B1E00" w:rsidRPr="004B1E00">
              <w:rPr>
                <w:rFonts w:ascii="Times New Roman" w:eastAsia="Calibri" w:hAnsi="Times New Roman" w:cs="Times New Roman"/>
                <w:bCs/>
                <w:lang w:val="en-US"/>
              </w:rPr>
              <w:t>orkplace</w:t>
            </w:r>
            <w:r w:rsidR="00E84778" w:rsidRPr="003125D6">
              <w:rPr>
                <w:rFonts w:ascii="Times New Roman" w:eastAsia="Calibri" w:hAnsi="Times New Roman" w:cs="Times New Roman"/>
                <w:lang w:val="en-US"/>
              </w:rPr>
              <w:t xml:space="preserve">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r w:rsidR="004B1E00">
              <w:rPr>
                <w:rFonts w:ascii="Times New Roman" w:eastAsia="Calibri" w:hAnsi="Times New Roman" w:cs="Times New Roman"/>
                <w:lang w:val="en-GB"/>
              </w:rPr>
              <w:t>and</w:t>
            </w:r>
            <w:r w:rsidR="00E84778" w:rsidRPr="003125D6">
              <w:rPr>
                <w:rFonts w:ascii="Times New Roman" w:eastAsia="Calibri" w:hAnsi="Times New Roman" w:cs="Times New Roman"/>
                <w:lang w:val="en-GB"/>
              </w:rPr>
              <w:t xml:space="preserve"> </w:t>
            </w:r>
            <w:r w:rsidR="004B1E00">
              <w:rPr>
                <w:rFonts w:ascii="Times New Roman" w:eastAsia="Calibri" w:hAnsi="Times New Roman" w:cs="Times New Roman"/>
                <w:lang w:val="en-US"/>
              </w:rPr>
              <w:t>i</w:t>
            </w:r>
            <w:r w:rsidR="004B1E00" w:rsidRPr="004B1E00">
              <w:rPr>
                <w:rFonts w:ascii="Times New Roman" w:eastAsia="Calibri" w:hAnsi="Times New Roman" w:cs="Times New Roman"/>
                <w:lang w:val="en-US"/>
              </w:rPr>
              <w:t xml:space="preserve">nterpersonal </w:t>
            </w:r>
            <w:r w:rsidR="004B1E00">
              <w:rPr>
                <w:rFonts w:ascii="Times New Roman" w:eastAsia="Calibri" w:hAnsi="Times New Roman" w:cs="Times New Roman"/>
                <w:lang w:val="en-US"/>
              </w:rPr>
              <w:t>c</w:t>
            </w:r>
            <w:r w:rsidR="004B1E00" w:rsidRPr="004B1E00">
              <w:rPr>
                <w:rFonts w:ascii="Times New Roman" w:eastAsia="Calibri" w:hAnsi="Times New Roman" w:cs="Times New Roman"/>
                <w:lang w:val="en-US"/>
              </w:rPr>
              <w:t xml:space="preserve">onflict </w:t>
            </w:r>
            <w:r w:rsidR="00EA3806">
              <w:rPr>
                <w:rFonts w:ascii="Times New Roman" w:eastAsia="Calibri" w:hAnsi="Times New Roman" w:cs="Times New Roman"/>
                <w:lang w:val="en-US"/>
              </w:rPr>
              <w:t>i</w:t>
            </w:r>
            <w:r w:rsidR="004B1E00" w:rsidRPr="004B1E00">
              <w:rPr>
                <w:rFonts w:ascii="Times New Roman" w:eastAsia="Calibri" w:hAnsi="Times New Roman" w:cs="Times New Roman"/>
                <w:lang w:val="en-US"/>
              </w:rPr>
              <w:t xml:space="preserve">n the </w:t>
            </w:r>
            <w:r w:rsidR="004B1E00">
              <w:rPr>
                <w:rFonts w:ascii="Times New Roman" w:eastAsia="Calibri" w:hAnsi="Times New Roman" w:cs="Times New Roman"/>
                <w:lang w:val="en-US"/>
              </w:rPr>
              <w:t>w</w:t>
            </w:r>
            <w:r w:rsidR="004B1E00" w:rsidRPr="004B1E00">
              <w:rPr>
                <w:rFonts w:ascii="Times New Roman" w:eastAsia="Calibri" w:hAnsi="Times New Roman" w:cs="Times New Roman"/>
                <w:lang w:val="en-US"/>
              </w:rPr>
              <w:t>orkplace</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7371" w:type="dxa"/>
            <w:gridSpan w:val="8"/>
            <w:shd w:val="clear" w:color="auto" w:fill="auto"/>
          </w:tcPr>
          <w:p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E9004D" w:rsidTr="000912EB">
        <w:tc>
          <w:tcPr>
            <w:tcW w:w="10065" w:type="dxa"/>
            <w:gridSpan w:val="13"/>
            <w:shd w:val="clear" w:color="auto" w:fill="auto"/>
          </w:tcPr>
          <w:p w:rsidR="00E84778" w:rsidRPr="003125D6" w:rsidRDefault="00E84778" w:rsidP="00EA3806">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w:t>
            </w:r>
            <w:r w:rsidR="00005EE7">
              <w:rPr>
                <w:rFonts w:ascii="Times New Roman" w:eastAsia="Calibri" w:hAnsi="Times New Roman" w:cs="Times New Roman"/>
                <w:b/>
                <w:lang w:val="en-GB"/>
              </w:rPr>
              <w:t xml:space="preserve"> and </w:t>
            </w:r>
            <w:r w:rsidR="00837F8E" w:rsidRPr="003125D6">
              <w:rPr>
                <w:rFonts w:ascii="Times New Roman" w:eastAsia="Calibri" w:hAnsi="Times New Roman" w:cs="Times New Roman"/>
                <w:b/>
                <w:lang w:val="en-GB"/>
              </w:rPr>
              <w:t xml:space="preserve"> </w:t>
            </w:r>
            <w:r w:rsidR="00005EE7" w:rsidRPr="00005EE7">
              <w:rPr>
                <w:rFonts w:ascii="Times New Roman" w:eastAsia="Calibri" w:hAnsi="Times New Roman" w:cs="Times New Roman"/>
                <w:b/>
                <w:lang w:val="en-US"/>
              </w:rPr>
              <w:t xml:space="preserve">Interpersonal Conflict </w:t>
            </w:r>
            <w:r w:rsidR="00EA3806">
              <w:rPr>
                <w:rFonts w:ascii="Times New Roman" w:eastAsia="Calibri" w:hAnsi="Times New Roman" w:cs="Times New Roman"/>
                <w:b/>
                <w:lang w:val="en-US"/>
              </w:rPr>
              <w:t>i</w:t>
            </w:r>
            <w:r w:rsidR="00005EE7" w:rsidRPr="00005EE7">
              <w:rPr>
                <w:rFonts w:ascii="Times New Roman" w:eastAsia="Calibri" w:hAnsi="Times New Roman" w:cs="Times New Roman"/>
                <w:b/>
                <w:lang w:val="en-US"/>
              </w:rPr>
              <w:t>n the Workplace</w:t>
            </w:r>
            <w:r w:rsidRPr="003125D6">
              <w:rPr>
                <w:rFonts w:ascii="Times New Roman" w:eastAsia="Calibri" w:hAnsi="Times New Roman" w:cs="Times New Roman"/>
                <w:b/>
                <w:lang w:val="en-GB"/>
              </w:rPr>
              <w:t xml:space="preserve"> </w:t>
            </w:r>
          </w:p>
        </w:tc>
      </w:tr>
      <w:tr w:rsidR="00B821BE" w:rsidRPr="00EB786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5</w:t>
            </w:r>
          </w:p>
        </w:tc>
        <w:tc>
          <w:tcPr>
            <w:tcW w:w="7371" w:type="dxa"/>
            <w:gridSpan w:val="8"/>
            <w:shd w:val="clear" w:color="auto" w:fill="auto"/>
          </w:tcPr>
          <w:p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r w:rsidR="00E73016">
              <w:rPr>
                <w:rFonts w:ascii="Times New Roman" w:eastAsia="Calibri" w:hAnsi="Times New Roman" w:cs="Times New Roman"/>
                <w:lang w:val="en-GB"/>
              </w:rPr>
              <w:t xml:space="preserve">and </w:t>
            </w:r>
            <w:r w:rsidR="00E7301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nterpersonal </w:t>
            </w:r>
            <w:r w:rsidR="00E73016">
              <w:rPr>
                <w:rFonts w:ascii="Times New Roman" w:eastAsia="Calibri" w:hAnsi="Times New Roman" w:cs="Times New Roman"/>
                <w:lang w:val="en-US"/>
              </w:rPr>
              <w:t>c</w:t>
            </w:r>
            <w:r w:rsidR="00E73016" w:rsidRPr="00E73016">
              <w:rPr>
                <w:rFonts w:ascii="Times New Roman" w:eastAsia="Calibri" w:hAnsi="Times New Roman" w:cs="Times New Roman"/>
                <w:lang w:val="en-US"/>
              </w:rPr>
              <w:t xml:space="preserve">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 the </w:t>
            </w:r>
            <w:r w:rsidR="00E73016">
              <w:rPr>
                <w:rFonts w:ascii="Times New Roman" w:eastAsia="Calibri" w:hAnsi="Times New Roman" w:cs="Times New Roman"/>
                <w:lang w:val="en-US"/>
              </w:rPr>
              <w:t>w</w:t>
            </w:r>
            <w:r w:rsidR="00E73016" w:rsidRPr="00E73016">
              <w:rPr>
                <w:rFonts w:ascii="Times New Roman" w:eastAsia="Calibri" w:hAnsi="Times New Roman" w:cs="Times New Roman"/>
                <w:lang w:val="en-US"/>
              </w:rPr>
              <w:t>orkplace</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907" w:type="dxa"/>
            <w:gridSpan w:val="3"/>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val="en-US" w:eastAsia="ru-RU"/>
              </w:rPr>
              <w:t>6</w:t>
            </w:r>
          </w:p>
        </w:tc>
        <w:tc>
          <w:tcPr>
            <w:tcW w:w="7371" w:type="dxa"/>
            <w:gridSpan w:val="8"/>
            <w:shd w:val="clear" w:color="auto" w:fill="auto"/>
          </w:tcPr>
          <w:p w:rsidR="00B821BE" w:rsidRPr="003125D6" w:rsidRDefault="00DF0D30"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r w:rsidR="00E73016">
              <w:rPr>
                <w:rFonts w:ascii="Times New Roman" w:eastAsia="Calibri" w:hAnsi="Times New Roman" w:cs="Times New Roman"/>
                <w:lang w:val="en-US"/>
              </w:rPr>
              <w:t>within</w:t>
            </w:r>
            <w:r w:rsidR="00E73016" w:rsidRPr="00E73016">
              <w:rPr>
                <w:rFonts w:ascii="Times New Roman" w:eastAsia="Calibri" w:hAnsi="Times New Roman" w:cs="Times New Roman"/>
                <w:lang w:val="en-US"/>
              </w:rPr>
              <w:t xml:space="preserve"> </w:t>
            </w:r>
            <w:r w:rsidR="00E7301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nterpersonal </w:t>
            </w:r>
            <w:r w:rsidR="00E73016">
              <w:rPr>
                <w:rFonts w:ascii="Times New Roman" w:eastAsia="Calibri" w:hAnsi="Times New Roman" w:cs="Times New Roman"/>
                <w:lang w:val="en-US"/>
              </w:rPr>
              <w:t>c</w:t>
            </w:r>
            <w:r w:rsidR="00E73016" w:rsidRPr="00E73016">
              <w:rPr>
                <w:rFonts w:ascii="Times New Roman" w:eastAsia="Calibri" w:hAnsi="Times New Roman" w:cs="Times New Roman"/>
                <w:lang w:val="en-US"/>
              </w:rPr>
              <w:t xml:space="preserve">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 xml:space="preserve">n the </w:t>
            </w:r>
            <w:r w:rsidR="00E73016">
              <w:rPr>
                <w:rFonts w:ascii="Times New Roman" w:eastAsia="Calibri" w:hAnsi="Times New Roman" w:cs="Times New Roman"/>
                <w:lang w:val="en-US"/>
              </w:rPr>
              <w:t>w</w:t>
            </w:r>
            <w:r w:rsidR="00E73016" w:rsidRPr="00E73016">
              <w:rPr>
                <w:rFonts w:ascii="Times New Roman" w:eastAsia="Calibri" w:hAnsi="Times New Roman" w:cs="Times New Roman"/>
                <w:lang w:val="en-US"/>
              </w:rPr>
              <w:t>orkplace</w:t>
            </w:r>
          </w:p>
        </w:tc>
        <w:tc>
          <w:tcPr>
            <w:tcW w:w="907" w:type="dxa"/>
            <w:gridSpan w:val="3"/>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6E40C5">
        <w:tc>
          <w:tcPr>
            <w:tcW w:w="823"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907" w:type="dxa"/>
            <w:gridSpan w:val="3"/>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E73016" w:rsidRPr="00E73016">
              <w:rPr>
                <w:rFonts w:ascii="Times New Roman" w:eastAsia="Calibri" w:hAnsi="Times New Roman" w:cs="Times New Roman"/>
                <w:lang w:val="en-US"/>
              </w:rPr>
              <w:t xml:space="preserve">within 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6E40C5">
        <w:tc>
          <w:tcPr>
            <w:tcW w:w="823" w:type="dxa"/>
            <w:shd w:val="clear" w:color="auto" w:fill="auto"/>
          </w:tcPr>
          <w:p w:rsidR="00B821BE"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B821BE" w:rsidRPr="003125D6">
              <w:rPr>
                <w:rFonts w:ascii="Times New Roman" w:eastAsia="Times New Roman" w:hAnsi="Times New Roman" w:cs="Times New Roman"/>
                <w:b/>
                <w:lang w:eastAsia="ru-RU"/>
              </w:rPr>
              <w:t>7</w:t>
            </w:r>
          </w:p>
        </w:tc>
        <w:tc>
          <w:tcPr>
            <w:tcW w:w="7371" w:type="dxa"/>
            <w:gridSpan w:val="8"/>
            <w:shd w:val="clear" w:color="auto" w:fill="auto"/>
          </w:tcPr>
          <w:p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907" w:type="dxa"/>
            <w:gridSpan w:val="3"/>
            <w:shd w:val="clear" w:color="auto" w:fill="auto"/>
          </w:tcPr>
          <w:p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6E40C5">
        <w:trPr>
          <w:trHeight w:val="268"/>
        </w:trPr>
        <w:tc>
          <w:tcPr>
            <w:tcW w:w="8194" w:type="dxa"/>
            <w:gridSpan w:val="9"/>
            <w:shd w:val="clear" w:color="auto" w:fill="auto"/>
          </w:tcPr>
          <w:p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907" w:type="dxa"/>
            <w:gridSpan w:val="3"/>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6E40C5">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8</w:t>
            </w:r>
          </w:p>
        </w:tc>
        <w:tc>
          <w:tcPr>
            <w:tcW w:w="7371" w:type="dxa"/>
            <w:gridSpan w:val="8"/>
            <w:shd w:val="clear" w:color="auto" w:fill="auto"/>
          </w:tcPr>
          <w:p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r w:rsidR="00E73016">
              <w:rPr>
                <w:rFonts w:ascii="Times New Roman" w:eastAsia="Calibri" w:hAnsi="Times New Roman" w:cs="Times New Roman"/>
                <w:lang w:val="en-GB"/>
              </w:rPr>
              <w:t>up to</w:t>
            </w:r>
            <w:r w:rsidR="00E73016" w:rsidRPr="00E73016">
              <w:rPr>
                <w:rFonts w:ascii="Times New Roman" w:eastAsia="Calibri" w:hAnsi="Times New Roman" w:cs="Times New Roman"/>
                <w:lang w:val="en-US"/>
              </w:rPr>
              <w:t xml:space="preserve"> 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6E40C5">
        <w:trPr>
          <w:trHeight w:val="287"/>
        </w:trPr>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6E40C5">
        <w:trPr>
          <w:trHeight w:val="287"/>
        </w:trPr>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6E40C5">
        <w:trPr>
          <w:trHeight w:val="279"/>
        </w:trPr>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9</w:t>
            </w:r>
          </w:p>
        </w:tc>
        <w:tc>
          <w:tcPr>
            <w:tcW w:w="7371" w:type="dxa"/>
            <w:gridSpan w:val="8"/>
            <w:shd w:val="clear" w:color="auto" w:fill="auto"/>
          </w:tcPr>
          <w:p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r w:rsidR="00E73016">
              <w:rPr>
                <w:rFonts w:ascii="Times New Roman" w:eastAsia="Calibri" w:hAnsi="Times New Roman" w:cs="Times New Roman"/>
                <w:lang w:val="en-GB"/>
              </w:rPr>
              <w:t xml:space="preserve">in concern to </w:t>
            </w:r>
            <w:r w:rsidR="00E73016" w:rsidRPr="00E73016">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r w:rsidR="00A0225E" w:rsidRPr="003125D6">
              <w:rPr>
                <w:rFonts w:ascii="Times New Roman" w:eastAsia="Calibri" w:hAnsi="Times New Roman" w:cs="Times New Roman"/>
                <w:lang w:val="en-GB"/>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Technologies of career promotion and evaluation o</w:t>
            </w:r>
            <w:r w:rsidR="00E73016">
              <w:rPr>
                <w:rFonts w:ascii="Times New Roman" w:eastAsia="Calibri" w:hAnsi="Times New Roman" w:cs="Times New Roman"/>
                <w:lang w:val="en-GB"/>
              </w:rPr>
              <w:t xml:space="preserve">f personality career potential in account to </w:t>
            </w:r>
            <w:r w:rsidR="00E73016" w:rsidRPr="00E73016">
              <w:rPr>
                <w:rFonts w:ascii="Times New Roman" w:eastAsia="Calibri" w:hAnsi="Times New Roman" w:cs="Times New Roman"/>
                <w:lang w:val="en-US"/>
              </w:rPr>
              <w:t xml:space="preserve">interpersonal conflict </w:t>
            </w:r>
            <w:r w:rsidR="00EA3806">
              <w:rPr>
                <w:rFonts w:ascii="Times New Roman" w:eastAsia="Calibri" w:hAnsi="Times New Roman" w:cs="Times New Roman"/>
                <w:lang w:val="en-US"/>
              </w:rPr>
              <w:t>i</w:t>
            </w:r>
            <w:r w:rsidR="00E73016" w:rsidRPr="00E73016">
              <w:rPr>
                <w:rFonts w:ascii="Times New Roman" w:eastAsia="Calibri" w:hAnsi="Times New Roman" w:cs="Times New Roman"/>
                <w:lang w:val="en-US"/>
              </w:rPr>
              <w:t>n the workplace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E9004D" w:rsidTr="00392E86">
        <w:tc>
          <w:tcPr>
            <w:tcW w:w="10065" w:type="dxa"/>
            <w:gridSpan w:val="13"/>
            <w:shd w:val="clear" w:color="auto" w:fill="auto"/>
          </w:tcPr>
          <w:p w:rsidR="00CB02D0" w:rsidRPr="003125D6" w:rsidRDefault="00CB02D0" w:rsidP="00EA3806">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r w:rsidR="002B65E3" w:rsidRPr="002B65E3">
              <w:rPr>
                <w:rFonts w:ascii="Times New Roman" w:eastAsia="Times New Roman" w:hAnsi="Times New Roman" w:cs="Times New Roman"/>
                <w:b/>
                <w:lang w:val="en-US" w:eastAsia="ru-RU"/>
              </w:rPr>
              <w:t xml:space="preserve"> </w:t>
            </w:r>
            <w:r w:rsidR="002B65E3">
              <w:rPr>
                <w:rFonts w:ascii="Times New Roman" w:eastAsia="Times New Roman" w:hAnsi="Times New Roman" w:cs="Times New Roman"/>
                <w:b/>
                <w:lang w:val="en-US" w:eastAsia="ru-RU"/>
              </w:rPr>
              <w:t xml:space="preserve">and </w:t>
            </w:r>
            <w:r w:rsidR="002B65E3" w:rsidRPr="002B65E3">
              <w:rPr>
                <w:rFonts w:ascii="Times New Roman" w:eastAsia="Times New Roman" w:hAnsi="Times New Roman" w:cs="Times New Roman"/>
                <w:b/>
                <w:lang w:val="en-US" w:eastAsia="ru-RU"/>
              </w:rPr>
              <w:t xml:space="preserve">Interpersonal Conflict </w:t>
            </w:r>
            <w:r w:rsidR="00EA3806">
              <w:rPr>
                <w:rFonts w:ascii="Times New Roman" w:eastAsia="Times New Roman" w:hAnsi="Times New Roman" w:cs="Times New Roman"/>
                <w:b/>
                <w:lang w:val="en-US" w:eastAsia="ru-RU"/>
              </w:rPr>
              <w:t>i</w:t>
            </w:r>
            <w:r w:rsidR="002B65E3" w:rsidRPr="002B65E3">
              <w:rPr>
                <w:rFonts w:ascii="Times New Roman" w:eastAsia="Times New Roman" w:hAnsi="Times New Roman" w:cs="Times New Roman"/>
                <w:b/>
                <w:lang w:val="en-US" w:eastAsia="ru-RU"/>
              </w:rPr>
              <w:t>n the Workplace</w:t>
            </w:r>
          </w:p>
        </w:tc>
      </w:tr>
      <w:tr w:rsidR="003968FA" w:rsidRPr="006C6A34" w:rsidTr="006E40C5">
        <w:tc>
          <w:tcPr>
            <w:tcW w:w="823" w:type="dxa"/>
            <w:shd w:val="clear" w:color="auto" w:fill="auto"/>
          </w:tcPr>
          <w:p w:rsidR="003968FA"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10</w:t>
            </w:r>
          </w:p>
        </w:tc>
        <w:tc>
          <w:tcPr>
            <w:tcW w:w="7371" w:type="dxa"/>
            <w:gridSpan w:val="8"/>
            <w:shd w:val="clear" w:color="auto" w:fill="auto"/>
          </w:tcPr>
          <w:p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w:t>
            </w:r>
            <w:r w:rsidR="009A5D67">
              <w:rPr>
                <w:rFonts w:ascii="Times New Roman" w:eastAsia="Calibri" w:hAnsi="Times New Roman" w:cs="Times New Roman"/>
                <w:lang w:val="en-US"/>
              </w:rPr>
              <w:t xml:space="preserve"> in connection to </w:t>
            </w:r>
            <w:r w:rsidR="009A5D67" w:rsidRPr="009A5D67">
              <w:rPr>
                <w:rFonts w:ascii="Times New Roman" w:eastAsia="Calibri" w:hAnsi="Times New Roman" w:cs="Times New Roman"/>
                <w:lang w:val="en-US"/>
              </w:rPr>
              <w:t>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w:t>
            </w:r>
            <w:r w:rsidR="00EA3806">
              <w:rPr>
                <w:rFonts w:ascii="Times New Roman" w:eastAsia="Calibri" w:hAnsi="Times New Roman" w:cs="Times New Roman"/>
                <w:lang w:val="en-US"/>
              </w:rPr>
              <w:t>i</w:t>
            </w:r>
            <w:r w:rsidR="009A5D67" w:rsidRPr="009A5D67">
              <w:rPr>
                <w:rFonts w:ascii="Times New Roman" w:eastAsia="Calibri" w:hAnsi="Times New Roman" w:cs="Times New Roman"/>
                <w:lang w:val="en-US"/>
              </w:rPr>
              <w:t>n the workplace</w:t>
            </w:r>
            <w:r w:rsidR="00CB02D0"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907" w:type="dxa"/>
            <w:gridSpan w:val="3"/>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D002EF" w:rsidRPr="00561710" w:rsidTr="006E40C5">
        <w:tc>
          <w:tcPr>
            <w:tcW w:w="823" w:type="dxa"/>
            <w:shd w:val="clear" w:color="auto" w:fill="auto"/>
          </w:tcPr>
          <w:p w:rsidR="00D002EF" w:rsidRPr="003125D6" w:rsidRDefault="006E40C5" w:rsidP="006E40C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   </w:t>
            </w:r>
          </w:p>
        </w:tc>
        <w:tc>
          <w:tcPr>
            <w:tcW w:w="7371" w:type="dxa"/>
            <w:gridSpan w:val="8"/>
            <w:shd w:val="clear" w:color="auto" w:fill="auto"/>
          </w:tcPr>
          <w:p w:rsidR="00D002EF" w:rsidRPr="00D002EF" w:rsidRDefault="00D002EF" w:rsidP="00D002EF">
            <w:pPr>
              <w:tabs>
                <w:tab w:val="left" w:pos="426"/>
                <w:tab w:val="left" w:pos="1246"/>
              </w:tabs>
              <w:autoSpaceDE w:val="0"/>
              <w:autoSpaceDN w:val="0"/>
              <w:adjustRightInd w:val="0"/>
              <w:spacing w:after="0" w:line="240" w:lineRule="auto"/>
              <w:jc w:val="both"/>
              <w:rPr>
                <w:rFonts w:ascii="Times New Roman" w:eastAsia="Calibri" w:hAnsi="Times New Roman" w:cs="Times New Roman"/>
              </w:rPr>
            </w:pPr>
            <w:r w:rsidRPr="00D002EF">
              <w:rPr>
                <w:rFonts w:ascii="Times New Roman" w:eastAsia="Calibri" w:hAnsi="Times New Roman" w:cs="Times New Roman"/>
                <w:b/>
                <w:lang w:val="en-US"/>
              </w:rPr>
              <w:t>Mid-term Examination</w:t>
            </w:r>
          </w:p>
        </w:tc>
        <w:tc>
          <w:tcPr>
            <w:tcW w:w="907" w:type="dxa"/>
            <w:gridSpan w:val="3"/>
            <w:shd w:val="clear" w:color="auto" w:fill="auto"/>
          </w:tcPr>
          <w:p w:rsidR="00D002EF" w:rsidRPr="0088662F" w:rsidRDefault="00D002E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964" w:type="dxa"/>
            <w:shd w:val="clear" w:color="auto" w:fill="auto"/>
          </w:tcPr>
          <w:p w:rsidR="00D002EF" w:rsidRPr="0088662F" w:rsidRDefault="00D002E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C6A34" w:rsidTr="006E40C5">
        <w:tc>
          <w:tcPr>
            <w:tcW w:w="823" w:type="dxa"/>
            <w:shd w:val="clear" w:color="auto" w:fill="auto"/>
          </w:tcPr>
          <w:p w:rsidR="003968FA" w:rsidRPr="006E40C5" w:rsidRDefault="006E40C5" w:rsidP="006E40C5">
            <w:pPr>
              <w:tabs>
                <w:tab w:val="center" w:pos="483"/>
              </w:tabs>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D002EF">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1</w:t>
            </w:r>
          </w:p>
        </w:tc>
        <w:tc>
          <w:tcPr>
            <w:tcW w:w="7371" w:type="dxa"/>
            <w:gridSpan w:val="8"/>
            <w:shd w:val="clear" w:color="auto" w:fill="auto"/>
          </w:tcPr>
          <w:p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r w:rsidR="00EA3806">
              <w:rPr>
                <w:rFonts w:ascii="Times New Roman" w:eastAsia="Calibri" w:hAnsi="Times New Roman" w:cs="Times New Roman"/>
                <w:lang w:val="en-US"/>
              </w:rPr>
              <w:t>and conflicts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r w:rsidR="00EA3806">
              <w:rPr>
                <w:rFonts w:ascii="Times New Roman" w:eastAsia="Calibri" w:hAnsi="Times New Roman" w:cs="Times New Roman"/>
                <w:lang w:val="en-US"/>
              </w:rPr>
              <w:t>and conflicts</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2</w:t>
            </w:r>
          </w:p>
        </w:tc>
        <w:tc>
          <w:tcPr>
            <w:tcW w:w="7371" w:type="dxa"/>
            <w:gridSpan w:val="8"/>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r w:rsidR="00EA3806">
              <w:rPr>
                <w:rFonts w:ascii="Times New Roman" w:eastAsia="Calibri" w:hAnsi="Times New Roman" w:cs="Times New Roman"/>
                <w:lang w:val="en-GB"/>
              </w:rPr>
              <w:t xml:space="preserve">and </w:t>
            </w:r>
            <w:r w:rsidR="00EA3806" w:rsidRPr="00EA3806">
              <w:rPr>
                <w:rFonts w:ascii="Times New Roman" w:eastAsia="Calibri" w:hAnsi="Times New Roman" w:cs="Times New Roman"/>
                <w:lang w:val="en-US"/>
              </w:rPr>
              <w:t>interpersonal conflict in the workplace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w:t>
            </w:r>
            <w:proofErr w:type="spellStart"/>
            <w:r w:rsidR="006E0330" w:rsidRPr="003125D6">
              <w:rPr>
                <w:rFonts w:ascii="Times New Roman" w:eastAsia="Calibri" w:hAnsi="Times New Roman" w:cs="Times New Roman"/>
                <w:lang w:val="en-US"/>
              </w:rPr>
              <w:t>Holl</w:t>
            </w:r>
            <w:proofErr w:type="spellEnd"/>
            <w:r w:rsidR="006E0330" w:rsidRPr="003125D6">
              <w:rPr>
                <w:rFonts w:ascii="Times New Roman" w:eastAsia="Calibri" w:hAnsi="Times New Roman" w:cs="Times New Roman"/>
                <w:lang w:val="en-US"/>
              </w:rPr>
              <w:t xml:space="preserve">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7371" w:type="dxa"/>
            <w:gridSpan w:val="8"/>
            <w:shd w:val="clear" w:color="auto" w:fill="auto"/>
          </w:tcPr>
          <w:p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w:t>
            </w:r>
            <w:r w:rsidR="009A2FA7" w:rsidRPr="009A2FA7">
              <w:rPr>
                <w:rFonts w:ascii="Times New Roman" w:eastAsia="Calibri" w:hAnsi="Times New Roman" w:cs="Times New Roman"/>
                <w:lang w:val="en-GB"/>
              </w:rPr>
              <w:t>different</w:t>
            </w:r>
            <w:r w:rsidR="005205FD" w:rsidRPr="003125D6">
              <w:rPr>
                <w:rFonts w:ascii="Times New Roman" w:eastAsia="Calibri" w:hAnsi="Times New Roman" w:cs="Times New Roman"/>
                <w:lang w:val="en-GB"/>
              </w:rPr>
              <w:t xml:space="preserve"> emotional states </w:t>
            </w:r>
            <w:r w:rsidR="009A5D67">
              <w:rPr>
                <w:rFonts w:ascii="Times New Roman" w:eastAsia="Calibri" w:hAnsi="Times New Roman" w:cs="Times New Roman"/>
                <w:lang w:val="en-GB"/>
              </w:rPr>
              <w:t xml:space="preserve">in connection to </w:t>
            </w:r>
            <w:r w:rsidR="009A5D67" w:rsidRPr="009A5D67">
              <w:rPr>
                <w:rFonts w:ascii="Times New Roman" w:eastAsia="Calibri" w:hAnsi="Times New Roman" w:cs="Times New Roman"/>
                <w:lang w:val="en-US"/>
              </w:rPr>
              <w:t>interpersonal 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w:t>
            </w:r>
            <w:r w:rsidR="00EA3806">
              <w:rPr>
                <w:rFonts w:ascii="Times New Roman" w:eastAsia="Calibri" w:hAnsi="Times New Roman" w:cs="Times New Roman"/>
                <w:lang w:val="en-US"/>
              </w:rPr>
              <w:t>i</w:t>
            </w:r>
            <w:r w:rsidR="009A5D67" w:rsidRPr="009A5D67">
              <w:rPr>
                <w:rFonts w:ascii="Times New Roman" w:eastAsia="Calibri" w:hAnsi="Times New Roman" w:cs="Times New Roman"/>
                <w:lang w:val="en-US"/>
              </w:rPr>
              <w:t>n the workplace</w:t>
            </w:r>
          </w:p>
        </w:tc>
        <w:tc>
          <w:tcPr>
            <w:tcW w:w="907" w:type="dxa"/>
            <w:gridSpan w:val="3"/>
            <w:shd w:val="clear" w:color="auto" w:fill="auto"/>
          </w:tcPr>
          <w:p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7371" w:type="dxa"/>
            <w:gridSpan w:val="8"/>
            <w:shd w:val="clear" w:color="auto" w:fill="auto"/>
          </w:tcPr>
          <w:p w:rsidR="003968FA" w:rsidRPr="003125D6" w:rsidRDefault="003968FA" w:rsidP="00EA3806">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Means of managing emotional environment of organization</w:t>
            </w:r>
            <w:r w:rsidR="00EA3806">
              <w:rPr>
                <w:rFonts w:ascii="Times New Roman" w:eastAsia="Calibri" w:hAnsi="Times New Roman" w:cs="Times New Roman"/>
                <w:lang w:val="en-GB"/>
              </w:rPr>
              <w:t xml:space="preserve"> within </w:t>
            </w:r>
            <w:r w:rsidR="00EA3806" w:rsidRPr="00EA3806">
              <w:rPr>
                <w:rFonts w:ascii="Times New Roman" w:eastAsia="Calibri" w:hAnsi="Times New Roman" w:cs="Times New Roman"/>
                <w:lang w:val="en-US"/>
              </w:rPr>
              <w:t>interpersonal conflict in the workplace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7371" w:type="dxa"/>
            <w:gridSpan w:val="8"/>
            <w:shd w:val="clear" w:color="auto" w:fill="auto"/>
          </w:tcPr>
          <w:p w:rsidR="003968FA" w:rsidRPr="003125D6" w:rsidRDefault="003968FA" w:rsidP="009A5D6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Psychology of managerial conflicts</w:t>
            </w:r>
            <w:r w:rsidR="009A5D67">
              <w:rPr>
                <w:rFonts w:ascii="Times New Roman" w:eastAsia="Calibri" w:hAnsi="Times New Roman" w:cs="Times New Roman"/>
                <w:lang w:val="en-US"/>
              </w:rPr>
              <w:t xml:space="preserve">: </w:t>
            </w:r>
            <w:r w:rsidR="00EA3806">
              <w:rPr>
                <w:rFonts w:ascii="Times New Roman" w:eastAsia="Calibri" w:hAnsi="Times New Roman" w:cs="Times New Roman"/>
                <w:lang w:val="en-US"/>
              </w:rPr>
              <w:t xml:space="preserve">communicative, </w:t>
            </w:r>
            <w:r w:rsidR="009A5D67">
              <w:rPr>
                <w:rFonts w:ascii="Times New Roman" w:eastAsia="Calibri" w:hAnsi="Times New Roman" w:cs="Times New Roman"/>
                <w:lang w:val="en-US"/>
              </w:rPr>
              <w:t xml:space="preserve">group and </w:t>
            </w:r>
            <w:r w:rsidR="005205FD" w:rsidRPr="003125D6">
              <w:rPr>
                <w:rFonts w:ascii="Times New Roman" w:eastAsia="Calibri" w:hAnsi="Times New Roman" w:cs="Times New Roman"/>
                <w:lang w:val="en-US"/>
              </w:rPr>
              <w:t xml:space="preserve"> </w:t>
            </w:r>
            <w:r w:rsidR="009A5D67" w:rsidRPr="009A5D67">
              <w:rPr>
                <w:rFonts w:ascii="Times New Roman" w:eastAsia="Calibri" w:hAnsi="Times New Roman" w:cs="Times New Roman"/>
                <w:lang w:val="en-US"/>
              </w:rPr>
              <w:t>interpersonal 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on the workplace</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907" w:type="dxa"/>
            <w:gridSpan w:val="3"/>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9A5D67" w:rsidTr="006E40C5">
        <w:tc>
          <w:tcPr>
            <w:tcW w:w="823"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7371" w:type="dxa"/>
            <w:gridSpan w:val="8"/>
            <w:shd w:val="clear" w:color="auto" w:fill="auto"/>
          </w:tcPr>
          <w:p w:rsidR="003968FA" w:rsidRPr="003125D6" w:rsidRDefault="003968FA" w:rsidP="009A5D6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w:t>
            </w:r>
            <w:r w:rsidR="009A5D67">
              <w:rPr>
                <w:rFonts w:ascii="Times New Roman" w:eastAsia="Calibri" w:hAnsi="Times New Roman" w:cs="Times New Roman"/>
                <w:lang w:val="en-GB"/>
              </w:rPr>
              <w:t>r solving problem situations with group,</w:t>
            </w:r>
            <w:r w:rsidR="003144C9" w:rsidRPr="003125D6">
              <w:rPr>
                <w:rFonts w:ascii="Times New Roman" w:eastAsia="Calibri" w:hAnsi="Times New Roman" w:cs="Times New Roman"/>
                <w:lang w:val="en-GB"/>
              </w:rPr>
              <w:t xml:space="preserve"> managerial</w:t>
            </w:r>
            <w:r w:rsidR="009A5D67">
              <w:rPr>
                <w:rFonts w:ascii="Times New Roman" w:eastAsia="Calibri" w:hAnsi="Times New Roman" w:cs="Times New Roman"/>
                <w:lang w:val="en-GB"/>
              </w:rPr>
              <w:t xml:space="preserve"> and </w:t>
            </w:r>
            <w:r w:rsidR="009A5D67" w:rsidRPr="009A5D67">
              <w:rPr>
                <w:rFonts w:ascii="Times New Roman" w:eastAsia="Calibri" w:hAnsi="Times New Roman" w:cs="Times New Roman"/>
                <w:lang w:val="en-US"/>
              </w:rPr>
              <w:t>interpersonal</w:t>
            </w:r>
            <w:r w:rsidR="009A5D67">
              <w:rPr>
                <w:rFonts w:ascii="Times New Roman" w:eastAsia="Calibri" w:hAnsi="Times New Roman" w:cs="Times New Roman"/>
                <w:lang w:val="en-US"/>
              </w:rPr>
              <w:t xml:space="preserve"> </w:t>
            </w:r>
            <w:r w:rsidR="009A5D67" w:rsidRPr="009A5D67">
              <w:rPr>
                <w:rFonts w:ascii="Times New Roman" w:eastAsia="Calibri" w:hAnsi="Times New Roman" w:cs="Times New Roman"/>
                <w:lang w:val="en-US"/>
              </w:rPr>
              <w:t>conflict</w:t>
            </w:r>
            <w:r w:rsidR="009A5D67">
              <w:rPr>
                <w:rFonts w:ascii="Times New Roman" w:eastAsia="Calibri" w:hAnsi="Times New Roman" w:cs="Times New Roman"/>
                <w:lang w:val="en-US"/>
              </w:rPr>
              <w:t>s</w:t>
            </w:r>
            <w:r w:rsidR="009A5D67" w:rsidRPr="009A5D67">
              <w:rPr>
                <w:rFonts w:ascii="Times New Roman" w:eastAsia="Calibri" w:hAnsi="Times New Roman" w:cs="Times New Roman"/>
                <w:lang w:val="en-US"/>
              </w:rPr>
              <w:t xml:space="preserve"> on the workplace</w:t>
            </w:r>
            <w:r w:rsidR="003144C9" w:rsidRPr="003125D6">
              <w:rPr>
                <w:rFonts w:ascii="Times New Roman" w:eastAsia="Calibri" w:hAnsi="Times New Roman" w:cs="Times New Roman"/>
                <w:lang w:val="en-GB"/>
              </w:rPr>
              <w:t>.</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907" w:type="dxa"/>
            <w:gridSpan w:val="3"/>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6E40C5">
        <w:tc>
          <w:tcPr>
            <w:tcW w:w="823" w:type="dxa"/>
            <w:shd w:val="clear" w:color="auto" w:fill="auto"/>
          </w:tcPr>
          <w:p w:rsidR="003968FA" w:rsidRPr="006E40C5" w:rsidRDefault="006E40C5" w:rsidP="006E40C5">
            <w:pPr>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003968FA" w:rsidRPr="003125D6">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5</w:t>
            </w:r>
          </w:p>
        </w:tc>
        <w:tc>
          <w:tcPr>
            <w:tcW w:w="7371" w:type="dxa"/>
            <w:gridSpan w:val="8"/>
            <w:shd w:val="clear" w:color="auto" w:fill="auto"/>
          </w:tcPr>
          <w:p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w:t>
            </w:r>
            <w:r w:rsidR="007C29D5">
              <w:rPr>
                <w:rFonts w:ascii="Times New Roman" w:eastAsia="Times New Roman" w:hAnsi="Times New Roman" w:cs="Times New Roman"/>
                <w:bCs/>
                <w:lang w:val="en-US" w:eastAsia="ru-RU"/>
              </w:rPr>
              <w:t xml:space="preserve">Psychological features of </w:t>
            </w:r>
            <w:r w:rsidR="007C29D5" w:rsidRPr="007C29D5">
              <w:rPr>
                <w:rFonts w:ascii="Times New Roman" w:eastAsia="Times New Roman" w:hAnsi="Times New Roman" w:cs="Times New Roman"/>
                <w:bCs/>
                <w:lang w:val="en-US" w:eastAsia="ru-RU"/>
              </w:rPr>
              <w:t>organization</w:t>
            </w:r>
            <w:r w:rsidR="007C29D5">
              <w:rPr>
                <w:rFonts w:ascii="Times New Roman" w:eastAsia="Times New Roman" w:hAnsi="Times New Roman" w:cs="Times New Roman"/>
                <w:bCs/>
                <w:lang w:val="en-US" w:eastAsia="ru-RU"/>
              </w:rPr>
              <w:t>’s c</w:t>
            </w:r>
            <w:r w:rsidR="009A5D67">
              <w:rPr>
                <w:rFonts w:ascii="Times New Roman" w:eastAsia="Times New Roman" w:hAnsi="Times New Roman" w:cs="Times New Roman"/>
                <w:bCs/>
                <w:lang w:val="en-US" w:eastAsia="ru-RU"/>
              </w:rPr>
              <w:t xml:space="preserve">orporative culture accounting different conflicts on </w:t>
            </w:r>
            <w:r w:rsidR="009A5D67" w:rsidRPr="009A5D67">
              <w:rPr>
                <w:rFonts w:ascii="Times New Roman" w:eastAsia="Times New Roman" w:hAnsi="Times New Roman" w:cs="Times New Roman"/>
                <w:bCs/>
                <w:lang w:val="en-US" w:eastAsia="ru-RU"/>
              </w:rPr>
              <w:t>the workplace</w:t>
            </w:r>
          </w:p>
          <w:p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of corporative culture prospects</w:t>
            </w:r>
            <w:r w:rsidR="009A5D67">
              <w:rPr>
                <w:rFonts w:ascii="Times New Roman" w:eastAsia="Times New Roman" w:hAnsi="Times New Roman" w:cs="Times New Roman"/>
                <w:bCs/>
                <w:lang w:val="en-US" w:eastAsia="ru-RU"/>
              </w:rPr>
              <w:t xml:space="preserve"> within conflicts on </w:t>
            </w:r>
            <w:r w:rsidR="009A5D67" w:rsidRPr="009A5D67">
              <w:rPr>
                <w:rFonts w:ascii="Times New Roman" w:eastAsia="Times New Roman" w:hAnsi="Times New Roman" w:cs="Times New Roman"/>
                <w:bCs/>
                <w:lang w:val="en-US" w:eastAsia="ru-RU"/>
              </w:rPr>
              <w:t>the workplace</w:t>
            </w:r>
            <w:r w:rsidR="003144C9" w:rsidRPr="003125D6">
              <w:rPr>
                <w:rFonts w:ascii="Times New Roman" w:eastAsia="Times New Roman" w:hAnsi="Times New Roman" w:cs="Times New Roman"/>
                <w:bCs/>
                <w:lang w:val="en-US" w:eastAsia="ru-RU"/>
              </w:rPr>
              <w:t xml:space="preserve"> on the basis of analysis of its indicators  </w:t>
            </w:r>
          </w:p>
          <w:p w:rsidR="003968FA" w:rsidRPr="009A5D67"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3125D6">
              <w:rPr>
                <w:rFonts w:ascii="Times New Roman" w:eastAsia="Calibri" w:hAnsi="Times New Roman" w:cs="Times New Roman"/>
                <w:bCs/>
                <w:lang w:val="en-US"/>
              </w:rPr>
              <w:t>Compose a case-study on an item: “Account of cross-cultural communication in business intercourse</w:t>
            </w:r>
            <w:r w:rsidR="009A5D67">
              <w:rPr>
                <w:rFonts w:ascii="Times New Roman" w:eastAsia="Calibri" w:hAnsi="Times New Roman" w:cs="Times New Roman"/>
                <w:bCs/>
                <w:lang w:val="en-US"/>
              </w:rPr>
              <w:t xml:space="preserve"> and </w:t>
            </w:r>
            <w:r w:rsidR="009A5D67" w:rsidRPr="009A5D67">
              <w:rPr>
                <w:rFonts w:ascii="Times New Roman" w:eastAsia="Calibri" w:hAnsi="Times New Roman" w:cs="Times New Roman"/>
                <w:bCs/>
                <w:lang w:val="en-US"/>
              </w:rPr>
              <w:t>within conflicts on the workplace</w:t>
            </w:r>
            <w:r w:rsidRPr="003125D6">
              <w:rPr>
                <w:rFonts w:ascii="Times New Roman" w:eastAsia="Calibri" w:hAnsi="Times New Roman" w:cs="Times New Roman"/>
                <w:bCs/>
                <w:lang w:val="en-US"/>
              </w:rPr>
              <w:t>”. Make</w:t>
            </w:r>
            <w:r w:rsidRPr="009A5D67">
              <w:rPr>
                <w:rFonts w:ascii="Times New Roman" w:eastAsia="Calibri" w:hAnsi="Times New Roman" w:cs="Times New Roman"/>
                <w:bCs/>
                <w:lang w:val="en-US"/>
              </w:rPr>
              <w:t xml:space="preserve"> </w:t>
            </w:r>
            <w:r w:rsidRPr="003125D6">
              <w:rPr>
                <w:rFonts w:ascii="Times New Roman" w:eastAsia="Calibri" w:hAnsi="Times New Roman" w:cs="Times New Roman"/>
                <w:bCs/>
                <w:lang w:val="en-US"/>
              </w:rPr>
              <w:t>recommendations</w:t>
            </w:r>
            <w:r w:rsidRPr="009A5D67">
              <w:rPr>
                <w:rFonts w:ascii="Times New Roman" w:eastAsia="Calibri" w:hAnsi="Times New Roman" w:cs="Times New Roman"/>
                <w:bCs/>
                <w:lang w:val="en-US"/>
              </w:rPr>
              <w:t xml:space="preserve"> </w:t>
            </w:r>
            <w:r w:rsidRPr="003125D6">
              <w:rPr>
                <w:rFonts w:ascii="Times New Roman" w:eastAsia="Calibri" w:hAnsi="Times New Roman" w:cs="Times New Roman"/>
                <w:bCs/>
                <w:lang w:val="en-US"/>
              </w:rPr>
              <w:t>for</w:t>
            </w:r>
            <w:r w:rsidRPr="009A5D67">
              <w:rPr>
                <w:rFonts w:ascii="Times New Roman" w:eastAsia="Calibri" w:hAnsi="Times New Roman" w:cs="Times New Roman"/>
                <w:bCs/>
                <w:lang w:val="en-US"/>
              </w:rPr>
              <w:t xml:space="preserve"> </w:t>
            </w:r>
            <w:r w:rsidRPr="003125D6">
              <w:rPr>
                <w:rFonts w:ascii="Times New Roman" w:eastAsia="Calibri" w:hAnsi="Times New Roman" w:cs="Times New Roman"/>
                <w:bCs/>
                <w:lang w:val="en-US"/>
              </w:rPr>
              <w:t>leadership</w:t>
            </w:r>
            <w:r w:rsidRPr="009A5D67">
              <w:rPr>
                <w:rFonts w:ascii="Times New Roman" w:eastAsia="Calibri" w:hAnsi="Times New Roman" w:cs="Times New Roman"/>
                <w:bCs/>
                <w:lang w:val="en-US"/>
              </w:rPr>
              <w:t xml:space="preserve">   </w:t>
            </w:r>
          </w:p>
        </w:tc>
        <w:tc>
          <w:tcPr>
            <w:tcW w:w="907" w:type="dxa"/>
            <w:gridSpan w:val="3"/>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6E40C5">
        <w:trPr>
          <w:trHeight w:val="207"/>
        </w:trPr>
        <w:tc>
          <w:tcPr>
            <w:tcW w:w="8194" w:type="dxa"/>
            <w:gridSpan w:val="9"/>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07" w:type="dxa"/>
            <w:gridSpan w:val="3"/>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6E40C5">
        <w:trPr>
          <w:trHeight w:val="289"/>
        </w:trPr>
        <w:tc>
          <w:tcPr>
            <w:tcW w:w="8194" w:type="dxa"/>
            <w:gridSpan w:val="9"/>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907" w:type="dxa"/>
            <w:gridSpan w:val="3"/>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0F778A"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88662F" w:rsidRDefault="0088662F" w:rsidP="00CB77EE">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r w:rsidR="000F778A">
        <w:rPr>
          <w:rFonts w:ascii="Times New Roman" w:eastAsia="Times New Roman" w:hAnsi="Times New Roman" w:cs="Times New Roman"/>
          <w:sz w:val="24"/>
          <w:szCs w:val="24"/>
          <w:lang w:val="en-US"/>
        </w:rPr>
        <w:t xml:space="preserve">        </w:t>
      </w:r>
      <w:r w:rsidR="00436F7A">
        <w:rPr>
          <w:rFonts w:ascii="Times New Roman" w:eastAsia="Times New Roman" w:hAnsi="Times New Roman" w:cs="Times New Roman"/>
          <w:sz w:val="24"/>
          <w:szCs w:val="24"/>
          <w:lang w:val="en-US"/>
        </w:rPr>
        <w:t xml:space="preserve">  </w:t>
      </w:r>
      <w:r w:rsidR="000F778A" w:rsidRPr="000F778A">
        <w:rPr>
          <w:rFonts w:ascii="Times New Roman" w:eastAsia="Times New Roman" w:hAnsi="Times New Roman" w:cs="Times New Roman"/>
          <w:sz w:val="24"/>
          <w:szCs w:val="24"/>
          <w:lang w:val="en-US"/>
        </w:rPr>
        <w:t>N.S.</w:t>
      </w:r>
      <w:r w:rsidR="000F778A">
        <w:rPr>
          <w:rFonts w:ascii="Times New Roman" w:eastAsia="Times New Roman" w:hAnsi="Times New Roman" w:cs="Times New Roman"/>
          <w:sz w:val="24"/>
          <w:szCs w:val="24"/>
          <w:lang w:val="en-US"/>
        </w:rPr>
        <w:t xml:space="preserve"> </w:t>
      </w:r>
      <w:proofErr w:type="spell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w:t>
      </w:r>
    </w:p>
    <w:p w:rsidR="00EA3806" w:rsidRDefault="0088662F" w:rsidP="00DD23B2">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p>
    <w:p w:rsidR="006E40C5" w:rsidRDefault="0088662F" w:rsidP="00DD23B2">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p w:rsidR="00EA3806" w:rsidRPr="00EA3806" w:rsidRDefault="00EA3806" w:rsidP="00DD23B2">
      <w:pPr>
        <w:spacing w:after="0" w:line="240" w:lineRule="auto"/>
        <w:rPr>
          <w:rFonts w:ascii="Times New Roman" w:eastAsia="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
          <w:sz w:val="24"/>
          <w:szCs w:val="24"/>
          <w:lang w:val="en-US"/>
        </w:rPr>
        <w:t xml:space="preserve"> </w:t>
      </w:r>
      <w:r w:rsidRPr="00005EE7">
        <w:rPr>
          <w:rFonts w:ascii="Times New Roman" w:hAnsi="Times New Roman" w:cs="Times New Roman"/>
          <w:bCs/>
          <w:sz w:val="24"/>
          <w:szCs w:val="24"/>
          <w:lang w:val="en-US"/>
        </w:rPr>
        <w:t xml:space="preserve">HR 5343-301: Conflict Resolution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Course Description: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lastRenderedPageBreak/>
        <w:t xml:space="preserve">This course will explore the nature and origins of human conflict in modern life. It will emphasize an understanding of conflict and resolution methods useful in professional counseling and other HR settings such as organizational development and interpersonal facilitation.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Class Dates, Location and Hours: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Dates: March 10 – 16, 2019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Location: Hangar 2, Room 202, Hickam AFB, Hawaii.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Hours: Sunday 8:30 a.m.-4:30 p.m.; Monday - Friday 6:00-10:00 p.m.; Saturday 8:30 a.m. - 12:30 p.m.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Last day to enroll or drop without penalty: February 9, 2019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Site Director: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Email: aphickam@ou.edu. Phone: 808-449-6364 (DSN &amp; Commercial).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Professor Contact Information: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Course Professor: Jody Worley, Ph.D.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Mailing Address: University of Oklahoma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4502 E. 41st Street, 1H26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Tulsa, OK, 74035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Telephone Number: 918/660-3486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Fax Number: 918/660-3490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E-mail Address: jworley@ou.edu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Professor availability: The professor will be available via e-mail to students before and after the class sessions. On-site office hours are half an hour before and after each class session, by appointment.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Textbook(s) and Instructional Materials: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Student materials are available at the OU Follett Bookstore located at 1185 Asp Avenue; Norman, OK, and can be ordered online, by phone, by email, or by fax. Ordering online at http://www.bkstr.com/oklahomastore/home is strongly recommended – students can track the status of their order within 48 hours. If an order has not been shipped within three days, students can contact the Follett textbook manager by phone (405) 325-3511, (800) 522-0772 (toll-free) or email 0831mgr@fheg.follett.com. Phone orders (ask for the textbook manager and identify yourself as an Advanced Programs student) can be placed 8 a.m. to 6 p.m. Monday through Thursday; 8 a.m. to 5 p.m. on Friday; 10 a.m. to 4p.m. on Saturday (CST). Summer hours: 9 a.m. to 5 p.m. Monday through Friday (CST). Fax orders can be placed 24 hours a day at (405) 325-7770. Text prices are available online.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1. </w:t>
      </w:r>
      <w:proofErr w:type="spellStart"/>
      <w:r w:rsidRPr="00005EE7">
        <w:rPr>
          <w:rFonts w:ascii="Times New Roman" w:hAnsi="Times New Roman" w:cs="Times New Roman"/>
          <w:sz w:val="24"/>
          <w:szCs w:val="24"/>
          <w:lang w:val="en-US"/>
        </w:rPr>
        <w:t>Hocker</w:t>
      </w:r>
      <w:proofErr w:type="spellEnd"/>
      <w:r w:rsidRPr="00005EE7">
        <w:rPr>
          <w:rFonts w:ascii="Times New Roman" w:hAnsi="Times New Roman" w:cs="Times New Roman"/>
          <w:sz w:val="24"/>
          <w:szCs w:val="24"/>
          <w:lang w:val="en-US"/>
        </w:rPr>
        <w:t xml:space="preserve"> and Wilmot, (2013). </w:t>
      </w:r>
      <w:proofErr w:type="gramStart"/>
      <w:r w:rsidRPr="00005EE7">
        <w:rPr>
          <w:rFonts w:ascii="Times New Roman" w:hAnsi="Times New Roman" w:cs="Times New Roman"/>
          <w:i/>
          <w:iCs/>
          <w:sz w:val="24"/>
          <w:szCs w:val="24"/>
          <w:lang w:val="en-US"/>
        </w:rPr>
        <w:t xml:space="preserve">Interpersonal Conflict </w:t>
      </w:r>
      <w:r w:rsidRPr="00005EE7">
        <w:rPr>
          <w:rFonts w:ascii="Times New Roman" w:hAnsi="Times New Roman" w:cs="Times New Roman"/>
          <w:sz w:val="24"/>
          <w:szCs w:val="24"/>
          <w:lang w:val="en-US"/>
        </w:rPr>
        <w:t>(9th ed.), McGraw-Hill.</w:t>
      </w:r>
      <w:proofErr w:type="gramEnd"/>
      <w:r w:rsidRPr="00005EE7">
        <w:rPr>
          <w:rFonts w:ascii="Times New Roman" w:hAnsi="Times New Roman" w:cs="Times New Roman"/>
          <w:sz w:val="24"/>
          <w:szCs w:val="24"/>
          <w:lang w:val="en-US"/>
        </w:rPr>
        <w:t xml:space="preserve"> ISBN 9780078036934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 Materials posted on the OU Canvas learning management system: Access Canvas at https://canvas.ou.edu, </w:t>
      </w:r>
      <w:proofErr w:type="gramStart"/>
      <w:r w:rsidRPr="00005EE7">
        <w:rPr>
          <w:rFonts w:ascii="Times New Roman" w:hAnsi="Times New Roman" w:cs="Times New Roman"/>
          <w:sz w:val="24"/>
          <w:szCs w:val="24"/>
          <w:lang w:val="en-US"/>
        </w:rPr>
        <w:t>enter</w:t>
      </w:r>
      <w:proofErr w:type="gramEnd"/>
      <w:r w:rsidRPr="00005EE7">
        <w:rPr>
          <w:rFonts w:ascii="Times New Roman" w:hAnsi="Times New Roman" w:cs="Times New Roman"/>
          <w:sz w:val="24"/>
          <w:szCs w:val="24"/>
          <w:lang w:val="en-US"/>
        </w:rPr>
        <w:t xml:space="preserve"> your OU </w:t>
      </w:r>
      <w:proofErr w:type="spellStart"/>
      <w:r w:rsidRPr="00005EE7">
        <w:rPr>
          <w:rFonts w:ascii="Times New Roman" w:hAnsi="Times New Roman" w:cs="Times New Roman"/>
          <w:sz w:val="24"/>
          <w:szCs w:val="24"/>
          <w:lang w:val="en-US"/>
        </w:rPr>
        <w:t>NetID</w:t>
      </w:r>
      <w:proofErr w:type="spellEnd"/>
      <w:r w:rsidRPr="00005EE7">
        <w:rPr>
          <w:rFonts w:ascii="Times New Roman" w:hAnsi="Times New Roman" w:cs="Times New Roman"/>
          <w:sz w:val="24"/>
          <w:szCs w:val="24"/>
          <w:lang w:val="en-US"/>
        </w:rPr>
        <w:t xml:space="preserve"> and password, and select course to access material. If you require assistance with Canvas, please click on the Help icon. You can search the Canvas guides, chat with Canvas support, or contact OU IT. </w:t>
      </w:r>
    </w:p>
    <w:p w:rsidR="00005EE7" w:rsidRPr="00005EE7" w:rsidRDefault="00005EE7" w:rsidP="00005EE7">
      <w:pPr>
        <w:spacing w:after="0" w:line="240" w:lineRule="auto"/>
        <w:rPr>
          <w:rFonts w:ascii="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Note: Follett is the Advanced Programs contractual textbook provider. Should text changes become necessary after publication of the course syllabus, Advanced Programs will facilitate text returns/refunds only for texts purchased through Follett.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Course Objectives: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The overall purpose of the course is for you to enhance and strengthen your skills when managing conflict. The course examines the dynamics of everyday conflicts across a variety of settings, from personal relationships to the workplace. You will draw on your own experiences and case studies supplied in class to learn the principles of conflict and the techniques for productive management. Both theory and application will be stressed, with an emphasis on their interrelation.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More specifically, at the end of this course you will be able to: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lastRenderedPageBreak/>
        <w:t xml:space="preserve">• List key elements present in conflict situations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Clarify the impact gender and </w:t>
      </w:r>
      <w:proofErr w:type="gramStart"/>
      <w:r w:rsidRPr="00005EE7">
        <w:rPr>
          <w:rFonts w:ascii="Times New Roman" w:hAnsi="Times New Roman" w:cs="Times New Roman"/>
          <w:sz w:val="24"/>
          <w:szCs w:val="24"/>
          <w:lang w:val="en-US"/>
        </w:rPr>
        <w:t>culture have</w:t>
      </w:r>
      <w:proofErr w:type="gramEnd"/>
      <w:r w:rsidRPr="00005EE7">
        <w:rPr>
          <w:rFonts w:ascii="Times New Roman" w:hAnsi="Times New Roman" w:cs="Times New Roman"/>
          <w:sz w:val="24"/>
          <w:szCs w:val="24"/>
          <w:lang w:val="en-US"/>
        </w:rPr>
        <w:t xml:space="preserve"> on conflict choices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Explain typical conflict reactions in your family of origin and their impact on you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Describe the types of goals people try to accomplish during conflicts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Conceptually distinguish between different styles of conflict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Explain the role of power in conflict situations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Make recommendations for different types of interventions into conflict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Distinguish between mediation, arbitration and adjudication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Discuss the advantages of forgiveness &amp; reconciliation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 Suggest strategies for preventing destructive conflict </w:t>
      </w:r>
    </w:p>
    <w:p w:rsidR="00005EE7" w:rsidRPr="00005EE7" w:rsidRDefault="00005EE7" w:rsidP="00005EE7">
      <w:pPr>
        <w:spacing w:after="0" w:line="240" w:lineRule="auto"/>
        <w:rPr>
          <w:rFonts w:ascii="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Course Outline: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1. Conflict Components a. The Nature and Perspectives of Conflict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b. Interests and Goals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c. Power: The Structure of Conflict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d. Conflict Styles </w:t>
      </w:r>
    </w:p>
    <w:p w:rsidR="00005EE7" w:rsidRPr="00005EE7" w:rsidRDefault="00005EE7" w:rsidP="00005EE7">
      <w:pPr>
        <w:spacing w:after="0" w:line="240" w:lineRule="auto"/>
        <w:rPr>
          <w:rFonts w:ascii="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 Special Applications a. The Role of Emotions in Conflict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b. Analyzing, De-escalating and Resolving Conflict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c. Interpersonal Negotiation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d. Third-Party Intervention </w:t>
      </w:r>
    </w:p>
    <w:p w:rsidR="00005EE7" w:rsidRPr="00005EE7" w:rsidRDefault="00005EE7" w:rsidP="00005EE7">
      <w:pPr>
        <w:spacing w:after="0" w:line="240" w:lineRule="auto"/>
        <w:rPr>
          <w:rFonts w:ascii="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Assignments, Grading and Due Dates: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Chapter Content Reviews (150 points)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You will complete three </w:t>
      </w:r>
      <w:r w:rsidRPr="00005EE7">
        <w:rPr>
          <w:rFonts w:ascii="Times New Roman" w:hAnsi="Times New Roman" w:cs="Times New Roman"/>
          <w:i/>
          <w:iCs/>
          <w:sz w:val="24"/>
          <w:szCs w:val="24"/>
          <w:lang w:val="en-US"/>
        </w:rPr>
        <w:t xml:space="preserve">chapter content review assessments </w:t>
      </w:r>
      <w:r w:rsidRPr="00005EE7">
        <w:rPr>
          <w:rFonts w:ascii="Times New Roman" w:hAnsi="Times New Roman" w:cs="Times New Roman"/>
          <w:sz w:val="24"/>
          <w:szCs w:val="24"/>
          <w:lang w:val="en-US"/>
        </w:rPr>
        <w:t xml:space="preserve">(50 points each). Each review will cover 3 chapters from the required textbook. I am calling them </w:t>
      </w:r>
      <w:r w:rsidRPr="00005EE7">
        <w:rPr>
          <w:rFonts w:ascii="Times New Roman" w:hAnsi="Times New Roman" w:cs="Times New Roman"/>
          <w:i/>
          <w:iCs/>
          <w:sz w:val="24"/>
          <w:szCs w:val="24"/>
          <w:lang w:val="en-US"/>
        </w:rPr>
        <w:t xml:space="preserve">content reviews </w:t>
      </w:r>
      <w:r w:rsidRPr="00005EE7">
        <w:rPr>
          <w:rFonts w:ascii="Times New Roman" w:hAnsi="Times New Roman" w:cs="Times New Roman"/>
          <w:sz w:val="24"/>
          <w:szCs w:val="24"/>
          <w:lang w:val="en-US"/>
        </w:rPr>
        <w:t xml:space="preserve">rather than quizzes or tests because you will be reviewing content that you have already read from the book. You may use your book and notes as you </w:t>
      </w:r>
      <w:r w:rsidRPr="00005EE7">
        <w:rPr>
          <w:rFonts w:ascii="Times New Roman" w:hAnsi="Times New Roman" w:cs="Times New Roman"/>
          <w:i/>
          <w:iCs/>
          <w:sz w:val="24"/>
          <w:szCs w:val="24"/>
          <w:lang w:val="en-US"/>
        </w:rPr>
        <w:t xml:space="preserve">review the content </w:t>
      </w:r>
      <w:r w:rsidRPr="00005EE7">
        <w:rPr>
          <w:rFonts w:ascii="Times New Roman" w:hAnsi="Times New Roman" w:cs="Times New Roman"/>
          <w:sz w:val="24"/>
          <w:szCs w:val="24"/>
          <w:lang w:val="en-US"/>
        </w:rPr>
        <w:t xml:space="preserve">and answer the questions. There is a lot of material to cover in a short amount of time. The reviews will be comprised of true-false, multiple choice, and short-answer questions.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Conflict Resolution Application Assignments (200 points)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You will complete two application exercises (100 points each) that you will turn in for a grade. We will have several in-class activity/exercises throughout the course. All of the activities are designed to develop, practice, and improve your conflict resolution skills. Two of these exercises will be submitted for a grade.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1. </w:t>
      </w:r>
      <w:r w:rsidRPr="00005EE7">
        <w:rPr>
          <w:rFonts w:ascii="Times New Roman" w:hAnsi="Times New Roman" w:cs="Times New Roman"/>
          <w:bCs/>
          <w:sz w:val="24"/>
          <w:szCs w:val="24"/>
          <w:lang w:val="en-US"/>
        </w:rPr>
        <w:t xml:space="preserve">Elements of Conflict (100 points): </w:t>
      </w:r>
      <w:r w:rsidRPr="00005EE7">
        <w:rPr>
          <w:rFonts w:ascii="Times New Roman" w:hAnsi="Times New Roman" w:cs="Times New Roman"/>
          <w:sz w:val="24"/>
          <w:szCs w:val="24"/>
          <w:lang w:val="en-US"/>
        </w:rPr>
        <w:t xml:space="preserve">This short paper (3-4 pages) assignment is designed to advance your understanding of </w:t>
      </w:r>
      <w:proofErr w:type="spellStart"/>
      <w:r w:rsidRPr="00005EE7">
        <w:rPr>
          <w:rFonts w:ascii="Times New Roman" w:hAnsi="Times New Roman" w:cs="Times New Roman"/>
          <w:sz w:val="24"/>
          <w:szCs w:val="24"/>
          <w:lang w:val="en-US"/>
        </w:rPr>
        <w:t>Hocker</w:t>
      </w:r>
      <w:proofErr w:type="spellEnd"/>
      <w:r w:rsidRPr="00005EE7">
        <w:rPr>
          <w:rFonts w:ascii="Times New Roman" w:hAnsi="Times New Roman" w:cs="Times New Roman"/>
          <w:sz w:val="24"/>
          <w:szCs w:val="24"/>
          <w:lang w:val="en-US"/>
        </w:rPr>
        <w:t xml:space="preserve"> and Wilmot’s definition of conflict. It will also help you learn to identify these concepts in a real-life situation. Finally, this exercise is an opportunity for you to gain </w:t>
      </w:r>
    </w:p>
    <w:p w:rsidR="00005EE7" w:rsidRPr="00005EE7" w:rsidRDefault="00005EE7" w:rsidP="00005EE7">
      <w:pPr>
        <w:spacing w:after="0" w:line="240" w:lineRule="auto"/>
        <w:rPr>
          <w:rFonts w:ascii="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3 </w:t>
      </w:r>
    </w:p>
    <w:p w:rsidR="00005EE7" w:rsidRPr="00005EE7" w:rsidRDefault="00005EE7" w:rsidP="00005EE7">
      <w:pPr>
        <w:spacing w:after="0" w:line="240" w:lineRule="auto"/>
        <w:rPr>
          <w:rFonts w:ascii="Times New Roman" w:hAnsi="Times New Roman" w:cs="Times New Roman"/>
          <w:sz w:val="24"/>
          <w:szCs w:val="24"/>
          <w:lang w:val="en-US"/>
        </w:rPr>
      </w:pPr>
      <w:proofErr w:type="gramStart"/>
      <w:r w:rsidRPr="00005EE7">
        <w:rPr>
          <w:rFonts w:ascii="Times New Roman" w:hAnsi="Times New Roman" w:cs="Times New Roman"/>
          <w:sz w:val="24"/>
          <w:szCs w:val="24"/>
          <w:lang w:val="en-US"/>
        </w:rPr>
        <w:t>insight</w:t>
      </w:r>
      <w:proofErr w:type="gramEnd"/>
      <w:r w:rsidRPr="00005EE7">
        <w:rPr>
          <w:rFonts w:ascii="Times New Roman" w:hAnsi="Times New Roman" w:cs="Times New Roman"/>
          <w:sz w:val="24"/>
          <w:szCs w:val="24"/>
          <w:lang w:val="en-US"/>
        </w:rPr>
        <w:t xml:space="preserve"> and build your competency at managing conflict. We will begin this exercise in class and you will have an opportunity work on this some during class time. There is a handout with specific details for this assignment. 2. </w:t>
      </w:r>
      <w:r w:rsidRPr="00005EE7">
        <w:rPr>
          <w:rFonts w:ascii="Times New Roman" w:hAnsi="Times New Roman" w:cs="Times New Roman"/>
          <w:bCs/>
          <w:sz w:val="24"/>
          <w:szCs w:val="24"/>
          <w:lang w:val="en-US"/>
        </w:rPr>
        <w:t xml:space="preserve">Interpersonal relationship conflict (100 points): </w:t>
      </w:r>
      <w:r w:rsidRPr="00005EE7">
        <w:rPr>
          <w:rFonts w:ascii="Times New Roman" w:hAnsi="Times New Roman" w:cs="Times New Roman"/>
          <w:sz w:val="24"/>
          <w:szCs w:val="24"/>
          <w:lang w:val="en-US"/>
        </w:rPr>
        <w:t xml:space="preserve">This assignment provides detailed practice for better understanding the communication and conflict concepts discussed in the textbook, and has the potential to improve </w:t>
      </w:r>
      <w:r w:rsidRPr="00005EE7">
        <w:rPr>
          <w:rFonts w:ascii="Times New Roman" w:hAnsi="Times New Roman" w:cs="Times New Roman"/>
          <w:i/>
          <w:iCs/>
          <w:sz w:val="24"/>
          <w:szCs w:val="24"/>
          <w:lang w:val="en-US"/>
        </w:rPr>
        <w:t xml:space="preserve">at least one </w:t>
      </w:r>
      <w:r w:rsidRPr="00005EE7">
        <w:rPr>
          <w:rFonts w:ascii="Times New Roman" w:hAnsi="Times New Roman" w:cs="Times New Roman"/>
          <w:sz w:val="24"/>
          <w:szCs w:val="24"/>
          <w:lang w:val="en-US"/>
        </w:rPr>
        <w:t xml:space="preserve">of your interpersonal relationships. We will discuss the details of this assignment in class. You will begin working on the assignment during class. You will use the </w:t>
      </w:r>
      <w:r w:rsidRPr="00005EE7">
        <w:rPr>
          <w:rFonts w:ascii="Times New Roman" w:hAnsi="Times New Roman" w:cs="Times New Roman"/>
          <w:i/>
          <w:iCs/>
          <w:sz w:val="24"/>
          <w:szCs w:val="24"/>
          <w:lang w:val="en-US"/>
        </w:rPr>
        <w:t xml:space="preserve">conflict assessment guide </w:t>
      </w:r>
      <w:r w:rsidRPr="00005EE7">
        <w:rPr>
          <w:rFonts w:ascii="Times New Roman" w:hAnsi="Times New Roman" w:cs="Times New Roman"/>
          <w:sz w:val="24"/>
          <w:szCs w:val="24"/>
          <w:lang w:val="en-US"/>
        </w:rPr>
        <w:t xml:space="preserve">(pp. 242-244) and the </w:t>
      </w:r>
      <w:r w:rsidRPr="00005EE7">
        <w:rPr>
          <w:rFonts w:ascii="Times New Roman" w:hAnsi="Times New Roman" w:cs="Times New Roman"/>
          <w:i/>
          <w:iCs/>
          <w:sz w:val="24"/>
          <w:szCs w:val="24"/>
          <w:lang w:val="en-US"/>
        </w:rPr>
        <w:t xml:space="preserve">difficult conversations guide </w:t>
      </w:r>
      <w:r w:rsidRPr="00005EE7">
        <w:rPr>
          <w:rFonts w:ascii="Times New Roman" w:hAnsi="Times New Roman" w:cs="Times New Roman"/>
          <w:sz w:val="24"/>
          <w:szCs w:val="24"/>
          <w:lang w:val="en-US"/>
        </w:rPr>
        <w:t xml:space="preserve">(pp. 245) in the required textbook to structure your paper. Although this paper will probably be a longer than the first assignment, the </w:t>
      </w:r>
      <w:r w:rsidRPr="00005EE7">
        <w:rPr>
          <w:rFonts w:ascii="Times New Roman" w:hAnsi="Times New Roman" w:cs="Times New Roman"/>
          <w:i/>
          <w:iCs/>
          <w:sz w:val="24"/>
          <w:szCs w:val="24"/>
          <w:lang w:val="en-US"/>
        </w:rPr>
        <w:t xml:space="preserve">conflict </w:t>
      </w:r>
      <w:r w:rsidRPr="00005EE7">
        <w:rPr>
          <w:rFonts w:ascii="Times New Roman" w:hAnsi="Times New Roman" w:cs="Times New Roman"/>
          <w:i/>
          <w:iCs/>
          <w:sz w:val="24"/>
          <w:szCs w:val="24"/>
          <w:lang w:val="en-US"/>
        </w:rPr>
        <w:lastRenderedPageBreak/>
        <w:t xml:space="preserve">assessment guide </w:t>
      </w:r>
      <w:r w:rsidRPr="00005EE7">
        <w:rPr>
          <w:rFonts w:ascii="Times New Roman" w:hAnsi="Times New Roman" w:cs="Times New Roman"/>
          <w:sz w:val="24"/>
          <w:szCs w:val="24"/>
          <w:lang w:val="en-US"/>
        </w:rPr>
        <w:t xml:space="preserve">and the </w:t>
      </w:r>
      <w:r w:rsidRPr="00005EE7">
        <w:rPr>
          <w:rFonts w:ascii="Times New Roman" w:hAnsi="Times New Roman" w:cs="Times New Roman"/>
          <w:i/>
          <w:iCs/>
          <w:sz w:val="24"/>
          <w:szCs w:val="24"/>
          <w:lang w:val="en-US"/>
        </w:rPr>
        <w:t xml:space="preserve">difficult conversations guide </w:t>
      </w:r>
      <w:r w:rsidRPr="00005EE7">
        <w:rPr>
          <w:rFonts w:ascii="Times New Roman" w:hAnsi="Times New Roman" w:cs="Times New Roman"/>
          <w:sz w:val="24"/>
          <w:szCs w:val="24"/>
          <w:lang w:val="en-US"/>
        </w:rPr>
        <w:t xml:space="preserve">provide specific questions that guide you through the reflective writing process. </w:t>
      </w:r>
    </w:p>
    <w:p w:rsidR="00005EE7" w:rsidRPr="00005EE7" w:rsidRDefault="00005EE7" w:rsidP="00005EE7">
      <w:pPr>
        <w:spacing w:after="0" w:line="240" w:lineRule="auto"/>
        <w:rPr>
          <w:rFonts w:ascii="Times New Roman" w:hAnsi="Times New Roman" w:cs="Times New Roman"/>
          <w:sz w:val="24"/>
          <w:szCs w:val="24"/>
          <w:lang w:val="en-US"/>
        </w:rPr>
      </w:pP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All assignments are </w:t>
      </w:r>
      <w:proofErr w:type="gramStart"/>
      <w:r w:rsidRPr="00005EE7">
        <w:rPr>
          <w:rFonts w:ascii="Times New Roman" w:hAnsi="Times New Roman" w:cs="Times New Roman"/>
          <w:sz w:val="24"/>
          <w:szCs w:val="24"/>
          <w:lang w:val="en-US"/>
        </w:rPr>
        <w:t>be</w:t>
      </w:r>
      <w:proofErr w:type="gramEnd"/>
      <w:r w:rsidRPr="00005EE7">
        <w:rPr>
          <w:rFonts w:ascii="Times New Roman" w:hAnsi="Times New Roman" w:cs="Times New Roman"/>
          <w:sz w:val="24"/>
          <w:szCs w:val="24"/>
          <w:lang w:val="en-US"/>
        </w:rPr>
        <w:t xml:space="preserve"> due by the last day of class.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Grading: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This is a letter-graded course: A, B, C, D, or F.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bCs/>
          <w:sz w:val="24"/>
          <w:szCs w:val="24"/>
          <w:lang w:val="en-US"/>
        </w:rPr>
        <w:t xml:space="preserve">Notice: </w:t>
      </w:r>
      <w:r w:rsidRPr="00005EE7">
        <w:rPr>
          <w:rFonts w:ascii="Times New Roman" w:hAnsi="Times New Roman" w:cs="Times New Roman"/>
          <w:sz w:val="24"/>
          <w:szCs w:val="24"/>
          <w:lang w:val="en-US"/>
        </w:rPr>
        <w:t xml:space="preserve">Failure to meet assignment due dates could result in a grade of “I” (Incomplete) and may adversely impact Tuition Assistance and/or Financial Aid.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Final course grades will be assigned based on the total number of points that you earn from the required course assignments. Specifically, the final course grades will be assigned according to the following scale: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315 - 350 points = A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280 - 314 points = B </w:t>
      </w:r>
    </w:p>
    <w:p w:rsidR="00005EE7" w:rsidRPr="00005EE7" w:rsidRDefault="00005EE7" w:rsidP="00005EE7">
      <w:pPr>
        <w:spacing w:after="0" w:line="240" w:lineRule="auto"/>
        <w:rPr>
          <w:rFonts w:ascii="Times New Roman" w:hAnsi="Times New Roman" w:cs="Times New Roman"/>
          <w:sz w:val="24"/>
          <w:szCs w:val="24"/>
          <w:lang w:val="en-US"/>
        </w:rPr>
      </w:pPr>
      <w:r w:rsidRPr="00005EE7">
        <w:rPr>
          <w:rFonts w:ascii="Times New Roman" w:hAnsi="Times New Roman" w:cs="Times New Roman"/>
          <w:sz w:val="24"/>
          <w:szCs w:val="24"/>
          <w:lang w:val="en-US"/>
        </w:rPr>
        <w:t xml:space="preserve">245 - 279 points = C </w:t>
      </w:r>
    </w:p>
    <w:p w:rsidR="00005EE7" w:rsidRPr="00E9004D" w:rsidRDefault="00005EE7" w:rsidP="00005EE7">
      <w:pPr>
        <w:spacing w:after="0" w:line="240" w:lineRule="auto"/>
        <w:rPr>
          <w:rFonts w:ascii="Times New Roman" w:hAnsi="Times New Roman" w:cs="Times New Roman"/>
          <w:sz w:val="24"/>
          <w:szCs w:val="24"/>
          <w:lang w:val="en-US"/>
        </w:rPr>
      </w:pPr>
      <w:r w:rsidRPr="00E9004D">
        <w:rPr>
          <w:rFonts w:ascii="Times New Roman" w:hAnsi="Times New Roman" w:cs="Times New Roman"/>
          <w:sz w:val="24"/>
          <w:szCs w:val="24"/>
          <w:lang w:val="en-US"/>
        </w:rPr>
        <w:t xml:space="preserve">210 - 244 points = D </w:t>
      </w:r>
    </w:p>
    <w:p w:rsidR="006E40C5" w:rsidRPr="00005EE7" w:rsidRDefault="00005EE7" w:rsidP="00005EE7">
      <w:pPr>
        <w:spacing w:after="0" w:line="240" w:lineRule="auto"/>
        <w:rPr>
          <w:rFonts w:ascii="Times New Roman" w:hAnsi="Times New Roman" w:cs="Times New Roman"/>
          <w:sz w:val="24"/>
          <w:szCs w:val="24"/>
          <w:lang w:val="en-US"/>
        </w:rPr>
      </w:pPr>
      <w:r w:rsidRPr="00E9004D">
        <w:rPr>
          <w:rFonts w:ascii="Times New Roman" w:hAnsi="Times New Roman" w:cs="Times New Roman"/>
          <w:sz w:val="24"/>
          <w:szCs w:val="24"/>
          <w:lang w:val="en-US"/>
        </w:rPr>
        <w:t>&lt; 210 points = F</w:t>
      </w:r>
    </w:p>
    <w:p w:rsidR="006E40C5" w:rsidRDefault="006E40C5" w:rsidP="00DD23B2">
      <w:pPr>
        <w:spacing w:after="0" w:line="240" w:lineRule="auto"/>
        <w:rPr>
          <w:rFonts w:ascii="Times New Roman" w:hAnsi="Times New Roman" w:cs="Times New Roman"/>
          <w:b/>
          <w:sz w:val="24"/>
          <w:szCs w:val="24"/>
          <w:lang w:val="en-US"/>
        </w:rPr>
      </w:pPr>
    </w:p>
    <w:p w:rsidR="00F10A56" w:rsidRPr="00E9004D" w:rsidRDefault="00F10A56" w:rsidP="00F10A56">
      <w:pPr>
        <w:spacing w:after="0" w:line="240" w:lineRule="auto"/>
        <w:rPr>
          <w:rFonts w:ascii="Times New Roman" w:hAnsi="Times New Roman" w:cs="Times New Roman"/>
          <w:b/>
          <w:sz w:val="24"/>
          <w:szCs w:val="24"/>
          <w:lang w:val="en-US"/>
        </w:rPr>
      </w:pPr>
    </w:p>
    <w:p w:rsidR="00F10A56" w:rsidRPr="00F10A56" w:rsidRDefault="00F10A56" w:rsidP="00F10A56">
      <w:pPr>
        <w:spacing w:after="0" w:line="240" w:lineRule="auto"/>
        <w:rPr>
          <w:rFonts w:ascii="Times New Roman" w:hAnsi="Times New Roman" w:cs="Times New Roman"/>
          <w:b/>
          <w:sz w:val="24"/>
          <w:szCs w:val="24"/>
          <w:lang w:val="en-US"/>
        </w:rPr>
      </w:pPr>
      <w:r w:rsidRPr="00F10A56">
        <w:rPr>
          <w:rFonts w:ascii="Times New Roman" w:hAnsi="Times New Roman" w:cs="Times New Roman"/>
          <w:b/>
          <w:sz w:val="24"/>
          <w:szCs w:val="24"/>
          <w:lang w:val="en-US"/>
        </w:rPr>
        <w:t xml:space="preserve"> </w:t>
      </w:r>
      <w:r w:rsidRPr="00F10A56">
        <w:rPr>
          <w:rFonts w:ascii="Times New Roman" w:hAnsi="Times New Roman" w:cs="Times New Roman"/>
          <w:b/>
          <w:bCs/>
          <w:sz w:val="24"/>
          <w:szCs w:val="24"/>
          <w:lang w:val="en-US"/>
        </w:rPr>
        <w:t xml:space="preserve">Interpersonal Conflict in the Workplace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37:575:481:90, index 19469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Spring 2021 - Online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Instructor: </w:t>
      </w:r>
      <w:r w:rsidRPr="00F10A56">
        <w:rPr>
          <w:rFonts w:ascii="Times New Roman" w:hAnsi="Times New Roman" w:cs="Times New Roman"/>
          <w:sz w:val="24"/>
          <w:szCs w:val="24"/>
          <w:lang w:val="en-US"/>
        </w:rPr>
        <w:t xml:space="preserve">Ryan </w:t>
      </w:r>
      <w:proofErr w:type="spellStart"/>
      <w:r w:rsidRPr="00F10A56">
        <w:rPr>
          <w:rFonts w:ascii="Times New Roman" w:hAnsi="Times New Roman" w:cs="Times New Roman"/>
          <w:sz w:val="24"/>
          <w:szCs w:val="24"/>
          <w:lang w:val="en-US"/>
        </w:rPr>
        <w:t>Greenbaum</w:t>
      </w:r>
      <w:proofErr w:type="spellEnd"/>
      <w:r w:rsidRPr="00F10A56">
        <w:rPr>
          <w:rFonts w:ascii="Times New Roman" w:hAnsi="Times New Roman" w:cs="Times New Roman"/>
          <w:sz w:val="24"/>
          <w:szCs w:val="24"/>
          <w:lang w:val="en-US"/>
        </w:rPr>
        <w:t xml:space="preserv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Office: </w:t>
      </w:r>
      <w:r w:rsidRPr="00F10A56">
        <w:rPr>
          <w:rFonts w:ascii="Times New Roman" w:hAnsi="Times New Roman" w:cs="Times New Roman"/>
          <w:sz w:val="24"/>
          <w:szCs w:val="24"/>
          <w:lang w:val="en-US"/>
        </w:rPr>
        <w:t xml:space="preserve">215B Janice H. Levin </w:t>
      </w:r>
      <w:proofErr w:type="spellStart"/>
      <w:r w:rsidRPr="00F10A56">
        <w:rPr>
          <w:rFonts w:ascii="Times New Roman" w:hAnsi="Times New Roman" w:cs="Times New Roman"/>
          <w:sz w:val="24"/>
          <w:szCs w:val="24"/>
          <w:lang w:val="en-US"/>
        </w:rPr>
        <w:t>Bldg</w:t>
      </w:r>
      <w:proofErr w:type="spellEnd"/>
      <w:r w:rsidRPr="00F10A56">
        <w:rPr>
          <w:rFonts w:ascii="Times New Roman" w:hAnsi="Times New Roman" w:cs="Times New Roman"/>
          <w:sz w:val="24"/>
          <w:szCs w:val="24"/>
          <w:lang w:val="en-US"/>
        </w:rPr>
        <w:t xml:space="preserv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Office Hours: </w:t>
      </w:r>
      <w:r w:rsidRPr="00F10A56">
        <w:rPr>
          <w:rFonts w:ascii="Times New Roman" w:hAnsi="Times New Roman" w:cs="Times New Roman"/>
          <w:sz w:val="24"/>
          <w:szCs w:val="24"/>
          <w:lang w:val="en-US"/>
        </w:rPr>
        <w:t xml:space="preserve">Virtual Hours – TBD - https://rutgers.zoom.us/my/rg918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Personal Meeting ID - 634 135 7159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E-mail: </w:t>
      </w:r>
      <w:r w:rsidRPr="00F10A56">
        <w:rPr>
          <w:rFonts w:ascii="Times New Roman" w:hAnsi="Times New Roman" w:cs="Times New Roman"/>
          <w:sz w:val="24"/>
          <w:szCs w:val="24"/>
          <w:lang w:val="en-US"/>
        </w:rPr>
        <w:t xml:space="preserve">ryan.greenbaum@rutgers.edu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Phone: </w:t>
      </w:r>
      <w:r w:rsidRPr="00F10A56">
        <w:rPr>
          <w:rFonts w:ascii="Times New Roman" w:hAnsi="Times New Roman" w:cs="Times New Roman"/>
          <w:sz w:val="24"/>
          <w:szCs w:val="24"/>
          <w:lang w:val="en-US"/>
        </w:rPr>
        <w:t xml:space="preserve">(848) 445-4528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Teaching Assistant: </w:t>
      </w:r>
      <w:r w:rsidRPr="00F10A56">
        <w:rPr>
          <w:rFonts w:ascii="Times New Roman" w:hAnsi="Times New Roman" w:cs="Times New Roman"/>
          <w:sz w:val="24"/>
          <w:szCs w:val="24"/>
          <w:lang w:val="en-US"/>
        </w:rPr>
        <w:t xml:space="preserve">TBD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Course Site: </w:t>
      </w:r>
      <w:r w:rsidRPr="00F10A56">
        <w:rPr>
          <w:rFonts w:ascii="Times New Roman" w:hAnsi="Times New Roman" w:cs="Times New Roman"/>
          <w:sz w:val="24"/>
          <w:szCs w:val="24"/>
          <w:lang w:val="en-US"/>
        </w:rPr>
        <w:t xml:space="preserve">(Canvas): https://rutgers.instructure.com/courses/118304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Course Overview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Description: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This course is designed to introduce upper-division undergraduate students to interpersonal conflict in the workplace. We will discuss and investigate different types of conflict, determine how to recognize conflict, and look at how we interpret conflict in different ways.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Learning Objectives: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Students who successfully complete this course will meet the following official learning objectives of SMLR: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 Communicate effectively at a level and in modes appropriate to an entry level professional. (Goal I)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 Demonstrate an understanding of relevant theories and apply them given the background of a particular work situation (Goal IV) </w:t>
      </w:r>
    </w:p>
    <w:p w:rsidR="00F10A56" w:rsidRPr="00F10A56" w:rsidRDefault="00F10A56" w:rsidP="00F10A56">
      <w:pPr>
        <w:spacing w:after="0" w:line="240" w:lineRule="auto"/>
        <w:rPr>
          <w:rFonts w:ascii="Times New Roman" w:hAnsi="Times New Roman" w:cs="Times New Roman"/>
          <w:sz w:val="24"/>
          <w:szCs w:val="24"/>
          <w:lang w:val="en-US"/>
        </w:rPr>
      </w:pP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In addition, successful students will also meet the following course specific goals: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1. Deepen their understanding of key historical and current workplace and social issues through exposure to a variety of research topics and methods;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2. Explore the ethical implications of alternative employment systems and relationships;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3. Develop and improve analytical and writing skills;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4. Create a culture of open discussion, constructive criticism and active collaboration between and among faculty and students. </w:t>
      </w:r>
    </w:p>
    <w:p w:rsidR="00F10A56" w:rsidRPr="00F10A56" w:rsidRDefault="00F10A56" w:rsidP="00F10A56">
      <w:pPr>
        <w:spacing w:after="0" w:line="240" w:lineRule="auto"/>
        <w:rPr>
          <w:rFonts w:ascii="Times New Roman" w:hAnsi="Times New Roman" w:cs="Times New Roman"/>
          <w:sz w:val="24"/>
          <w:szCs w:val="24"/>
          <w:lang w:val="en-US"/>
        </w:rPr>
      </w:pP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Class Materials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lastRenderedPageBreak/>
        <w:t xml:space="preserve">Readings for this course will consist of scholarly and popular media articles and will be provided in Canvas for the class.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This course is delivered asynchronously in an online format. However, we will be utilizing the Canvas learning management system to access learning materials, post announcements, submitting assignments, communicating via the Inbox feature, and taking quizzes.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Note: Whenever anything is posted to Canvas, you will automatically receive a notification to your rutgers.edu email account. Checking that email account frequently is highly recommended as well.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Grading and Course Requirements</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Activity % of grade: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Readings/Discussions </w:t>
      </w:r>
      <w:r w:rsidRPr="00F10A56">
        <w:rPr>
          <w:rFonts w:ascii="Times New Roman" w:hAnsi="Times New Roman" w:cs="Times New Roman"/>
          <w:bCs/>
          <w:sz w:val="24"/>
          <w:szCs w:val="24"/>
          <w:lang w:val="en-US"/>
        </w:rPr>
        <w:t xml:space="preserve">15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Current Event Pods </w:t>
      </w:r>
      <w:r w:rsidRPr="00F10A56">
        <w:rPr>
          <w:rFonts w:ascii="Times New Roman" w:hAnsi="Times New Roman" w:cs="Times New Roman"/>
          <w:bCs/>
          <w:sz w:val="24"/>
          <w:szCs w:val="24"/>
          <w:lang w:val="en-US"/>
        </w:rPr>
        <w:t xml:space="preserve">20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Debate Assignment </w:t>
      </w:r>
      <w:r w:rsidRPr="00F10A56">
        <w:rPr>
          <w:rFonts w:ascii="Times New Roman" w:hAnsi="Times New Roman" w:cs="Times New Roman"/>
          <w:bCs/>
          <w:sz w:val="24"/>
          <w:szCs w:val="24"/>
          <w:lang w:val="en-US"/>
        </w:rPr>
        <w:t xml:space="preserve">25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Midterm/Final Exams </w:t>
      </w:r>
      <w:r w:rsidRPr="00F10A56">
        <w:rPr>
          <w:rFonts w:ascii="Times New Roman" w:hAnsi="Times New Roman" w:cs="Times New Roman"/>
          <w:bCs/>
          <w:sz w:val="24"/>
          <w:szCs w:val="24"/>
          <w:lang w:val="en-US"/>
        </w:rPr>
        <w:t xml:space="preserve">40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Make-up policy: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All work will be due at 11:59 pm ET on Saturday nights. Late work will be accepted for one (1) additional week past the assignment due date, but will assume a 50% penalty, regardless of the reason. Please make sure you are not procrastinating with regard to your assignments. Ample time will be given to reasonably complete each assignment.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Missed current event pods will have additional instructions that will need to be discussed with me.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Rutgers policy on religious holidays: https://scheduling.rutgers.edu/scheduling/religious-holiday-policy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Readings/Discussion Assignments (15% of final grade)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For each topic, there will be a discussion that will need to be completed. These will aid in our class discussions and understanding of different topics and viewpoints. Citations will be required for any outside material that is utilized to complete these activities. All citations are to be done using Chicago Style (notes &amp; bibliography method).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You will be required to complete a post over a specific reading for each topic. Once you have posted your response, you will be given access to the video with my interpretation of the readings. These assignments will serve as a pre-cursor to how we will approach the current event assignments.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Current Event Pods (20% of final grade)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At the start of the semester, you will be given two dates and times to meet with your professor and a few other students in a small “learning pod.” Prior to this meeting, you’ll be asked to read a current event, which will be selected by your professor. During the scheduled meeting, you will discuss the current event with your professor and classmates and apply it to the specified course chapter. Your active participation in this “pod” will determine your grade. More than just showing up, you’ll be expected to offer thoughtful and insightful comments regarding how the current event relates to course concepts. Your grade will also depend on how well you engage with other students regarding the particular topic. Students will meet through Zoom, preferably with the use of a video to increase engagement. There will be two sessions, each worth 10% of your grade.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Debate Assignment (25% of final grade)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You will choose a “hot button” moral issue to examine through the lens of an independent debate. With respect to the “debate,” you will interview people and research points-of-views regarding each side of the hot button moral issue. As the semester progresses, I will post guidelines and expectations for this assignment.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Midterm/Final Exams (40% of final grade)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There will be two (2) exams for this class. These exams will be short-answer exams and will be designed to see how you analyze material that is relevant to the topics covered during each portion of the semester.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lastRenderedPageBreak/>
        <w:t xml:space="preserve">These exams will be administered through Canvas and will be open notes. You are expected to complete the exams on your own and according to the academic integrity contract for SMLR and the University.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Each exam will have a 24-hour window that it will be available to you. Once the window opens, you will have 3 hours to complete the exam. Once ALL students have completed the exam, you may meet with me virtually to discuss your exam.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Any make-up exams will need to be approved at least 48 hours in advance of the original exam date. Any unapproved make-up exams will have a 20% score reduction.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Extra Credit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There may be opportunities throughout the semester. If so, I will make sure you are aware of them. </w:t>
      </w:r>
      <w:r w:rsidRPr="00F10A56">
        <w:rPr>
          <w:rFonts w:ascii="Times New Roman" w:hAnsi="Times New Roman" w:cs="Times New Roman"/>
          <w:bCs/>
          <w:i/>
          <w:iCs/>
          <w:sz w:val="24"/>
          <w:szCs w:val="24"/>
          <w:lang w:val="en-US"/>
        </w:rPr>
        <w:t xml:space="preserve">Don’t count on extra credit to save your grade.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University Guidelines and Resources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Academic Honesty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The University’s policy on cheating and use of copyrighted materials is enforced in this class. Students are expected to pursue knowledge with integrity. Please refer to the Academic Integrity Policy for more detail regarding these policies: http://academicintegrity.rutgers.edu/academic-integrity-at-rutgers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All students registered for </w:t>
      </w:r>
      <w:proofErr w:type="gramStart"/>
      <w:r w:rsidRPr="00F10A56">
        <w:rPr>
          <w:rFonts w:ascii="Times New Roman" w:hAnsi="Times New Roman" w:cs="Times New Roman"/>
          <w:sz w:val="24"/>
          <w:szCs w:val="24"/>
          <w:lang w:val="en-US"/>
        </w:rPr>
        <w:t>this course are</w:t>
      </w:r>
      <w:proofErr w:type="gramEnd"/>
      <w:r w:rsidRPr="00F10A56">
        <w:rPr>
          <w:rFonts w:ascii="Times New Roman" w:hAnsi="Times New Roman" w:cs="Times New Roman"/>
          <w:sz w:val="24"/>
          <w:szCs w:val="24"/>
          <w:lang w:val="en-US"/>
        </w:rPr>
        <w:t xml:space="preserve"> asked to sign an Academic Integrity Contract (refer to the last two pages of this syllabus). You must return a signed copy to me or the course TAs and keep a copy for yourself. This contract includes detailed explanations of behavior that constitutes plagiarism and cheating. Examples of a breach of this contract with regard to this specific course include, but are not limited to: sharing your answers or copying another student’s answers on examinations; sending a fellow student who did not attend class the answers to a poll to falsely indicate their presence; copying material that is not your own without providing proper documentation. In the event that this contract is breached, the punishment can range from receiving a failing grade on the assignment, to being placed on disciplinary probation or permanent expulsion from Rutgers.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bCs/>
          <w:sz w:val="24"/>
          <w:szCs w:val="24"/>
          <w:lang w:val="en-US"/>
        </w:rPr>
        <w:t xml:space="preserve">Students with Disabilities </w:t>
      </w:r>
    </w:p>
    <w:p w:rsidR="00F10A56" w:rsidRPr="00F10A56" w:rsidRDefault="00F10A56" w:rsidP="00F10A56">
      <w:pPr>
        <w:spacing w:after="0" w:line="240" w:lineRule="auto"/>
        <w:rPr>
          <w:rFonts w:ascii="Times New Roman" w:hAnsi="Times New Roman" w:cs="Times New Roman"/>
          <w:sz w:val="24"/>
          <w:szCs w:val="24"/>
          <w:lang w:val="en-US"/>
        </w:rPr>
      </w:pPr>
      <w:r w:rsidRPr="00F10A56">
        <w:rPr>
          <w:rFonts w:ascii="Times New Roman" w:hAnsi="Times New Roman" w:cs="Times New Roman"/>
          <w:sz w:val="24"/>
          <w:szCs w:val="24"/>
          <w:lang w:val="en-US"/>
        </w:rPr>
        <w:t xml:space="preserve">Students requesting accommodations for disabilities should contact the Office of Disability Services to determine his/her Coordinator. The Coordinator will then provide documentation to the student. Upon review and approval, the student must then provide this documentation to the instructor. Please refer to the Office of Disability Services for Students for more detail regarding this policy: http://disabilityservices.rutgers.edu/. Students may make requests for accommodations: http://disabilityservices.rutgers.edu/request.html </w:t>
      </w:r>
    </w:p>
    <w:p w:rsidR="00F10A56" w:rsidRPr="00F10A56" w:rsidRDefault="00F10A56" w:rsidP="00F10A56">
      <w:pPr>
        <w:spacing w:after="0" w:line="240" w:lineRule="auto"/>
        <w:rPr>
          <w:rFonts w:ascii="Times New Roman" w:hAnsi="Times New Roman" w:cs="Times New Roman"/>
          <w:sz w:val="24"/>
          <w:szCs w:val="24"/>
        </w:rPr>
      </w:pPr>
      <w:proofErr w:type="spellStart"/>
      <w:r w:rsidRPr="00F10A56">
        <w:rPr>
          <w:rFonts w:ascii="Times New Roman" w:hAnsi="Times New Roman" w:cs="Times New Roman"/>
          <w:bCs/>
          <w:sz w:val="24"/>
          <w:szCs w:val="24"/>
        </w:rPr>
        <w:t>Counseling</w:t>
      </w:r>
      <w:proofErr w:type="spellEnd"/>
      <w:r w:rsidRPr="00F10A56">
        <w:rPr>
          <w:rFonts w:ascii="Times New Roman" w:hAnsi="Times New Roman" w:cs="Times New Roman"/>
          <w:bCs/>
          <w:sz w:val="24"/>
          <w:szCs w:val="24"/>
        </w:rPr>
        <w:t xml:space="preserve"> </w:t>
      </w:r>
    </w:p>
    <w:p w:rsidR="00F10A56" w:rsidRPr="00F10A56" w:rsidRDefault="00F10A56" w:rsidP="00F10A56">
      <w:pPr>
        <w:spacing w:after="0" w:line="240" w:lineRule="auto"/>
        <w:rPr>
          <w:rFonts w:ascii="Times New Roman" w:hAnsi="Times New Roman" w:cs="Times New Roman"/>
          <w:sz w:val="24"/>
          <w:szCs w:val="24"/>
          <w:lang w:val="en-US"/>
        </w:rPr>
      </w:pPr>
      <w:proofErr w:type="gramStart"/>
      <w:r w:rsidRPr="00F10A56">
        <w:rPr>
          <w:rFonts w:ascii="Times New Roman" w:hAnsi="Times New Roman" w:cs="Times New Roman"/>
          <w:sz w:val="24"/>
          <w:szCs w:val="24"/>
          <w:lang w:val="en-US"/>
        </w:rPr>
        <w:t>CAPS is</w:t>
      </w:r>
      <w:proofErr w:type="gramEnd"/>
      <w:r w:rsidRPr="00F10A56">
        <w:rPr>
          <w:rFonts w:ascii="Times New Roman" w:hAnsi="Times New Roman" w:cs="Times New Roman"/>
          <w:sz w:val="24"/>
          <w:szCs w:val="24"/>
          <w:lang w:val="en-US"/>
        </w:rPr>
        <w:t xml:space="preserve"> a comprehensive mental health resource center for the campus community. They offer a variety of high quality counseling services to Rutgers students in order to enhance both academic and personal achievement and progress. Please click on the following link to learn more about their services: http://rhscaps.rutgers.edu/services/counseling</w:t>
      </w:r>
    </w:p>
    <w:p w:rsidR="00392E86" w:rsidRDefault="00392E86" w:rsidP="00DD23B2">
      <w:pPr>
        <w:spacing w:after="0" w:line="240" w:lineRule="auto"/>
        <w:rPr>
          <w:rFonts w:ascii="Times New Roman" w:hAnsi="Times New Roman" w:cs="Times New Roman"/>
          <w:b/>
          <w:sz w:val="24"/>
          <w:szCs w:val="24"/>
          <w:lang w:val="en-US"/>
        </w:rPr>
      </w:pPr>
    </w:p>
    <w:p w:rsidR="00F10A56" w:rsidRPr="00406B0C" w:rsidRDefault="00F10A56" w:rsidP="00DD23B2">
      <w:pPr>
        <w:spacing w:after="0" w:line="240" w:lineRule="auto"/>
        <w:rPr>
          <w:rFonts w:ascii="Times New Roman" w:hAnsi="Times New Roman" w:cs="Times New Roman"/>
          <w:b/>
          <w:sz w:val="24"/>
          <w:szCs w:val="24"/>
          <w:lang w:val="en-US"/>
        </w:rPr>
      </w:pPr>
    </w:p>
    <w:p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sz w:val="24"/>
          <w:szCs w:val="24"/>
          <w:lang w:val="en-US"/>
        </w:rPr>
        <w:t>Content of Lectures, Practical Lessons and Tasks for Self-Works on discipline</w:t>
      </w:r>
    </w:p>
    <w:p w:rsidR="00406B0C" w:rsidRPr="00406B0C" w:rsidRDefault="00406B0C" w:rsidP="00406B0C">
      <w:pPr>
        <w:spacing w:after="0" w:line="240" w:lineRule="auto"/>
        <w:jc w:val="center"/>
        <w:rPr>
          <w:rFonts w:ascii="Times New Roman" w:hAnsi="Times New Roman" w:cs="Times New Roman"/>
          <w:sz w:val="24"/>
          <w:szCs w:val="24"/>
          <w:lang w:val="en-US"/>
        </w:rPr>
      </w:pPr>
      <w:r w:rsidRPr="00406B0C">
        <w:rPr>
          <w:rFonts w:ascii="Times New Roman" w:hAnsi="Times New Roman" w:cs="Times New Roman"/>
          <w:b/>
          <w:sz w:val="24"/>
          <w:szCs w:val="24"/>
          <w:lang w:val="en-US"/>
        </w:rPr>
        <w:t>“</w:t>
      </w:r>
      <w:r w:rsidR="002B65E3" w:rsidRPr="002B65E3">
        <w:rPr>
          <w:rFonts w:ascii="Times New Roman" w:hAnsi="Times New Roman" w:cs="Times New Roman"/>
          <w:b/>
          <w:sz w:val="24"/>
          <w:szCs w:val="24"/>
          <w:lang w:val="en-US"/>
        </w:rPr>
        <w:t>Interpersonal Conflict on the Workplace</w:t>
      </w:r>
      <w:r w:rsidRPr="00406B0C">
        <w:rPr>
          <w:rFonts w:ascii="Times New Roman" w:hAnsi="Times New Roman" w:cs="Times New Roman"/>
          <w:b/>
          <w:sz w:val="24"/>
          <w:szCs w:val="24"/>
          <w:lang w:val="en-US"/>
        </w:rPr>
        <w:t>”</w:t>
      </w:r>
      <w:r w:rsidRPr="00406B0C">
        <w:rPr>
          <w:rFonts w:ascii="Times New Roman" w:hAnsi="Times New Roman" w:cs="Times New Roman"/>
          <w:sz w:val="24"/>
          <w:szCs w:val="24"/>
          <w:lang w:val="en-US"/>
        </w:rPr>
        <w:t xml:space="preserve"> for 1-st Year Mastership Students Studying by Specialty    “Personality and Organizational Psychology</w:t>
      </w:r>
    </w:p>
    <w:p w:rsidR="00406B0C" w:rsidRPr="00406B0C" w:rsidRDefault="00406B0C" w:rsidP="00DD23B2">
      <w:pPr>
        <w:spacing w:after="0" w:line="240" w:lineRule="auto"/>
        <w:rPr>
          <w:rFonts w:ascii="Times New Roman" w:hAnsi="Times New Roman" w:cs="Times New Roman"/>
          <w:b/>
          <w:sz w:val="24"/>
          <w:szCs w:val="24"/>
          <w:lang w:val="en-US"/>
        </w:rPr>
      </w:pPr>
    </w:p>
    <w:p w:rsidR="00392E86" w:rsidRPr="00392E86" w:rsidRDefault="00392E86" w:rsidP="00DD23B2">
      <w:pPr>
        <w:spacing w:after="0" w:line="240" w:lineRule="auto"/>
        <w:rPr>
          <w:rFonts w:ascii="Times New Roman" w:hAnsi="Times New Roman" w:cs="Times New Roman"/>
          <w:b/>
          <w:sz w:val="24"/>
          <w:szCs w:val="24"/>
          <w:lang w:val="en-US"/>
        </w:rPr>
      </w:pPr>
      <w:r w:rsidRPr="00392E86">
        <w:rPr>
          <w:rFonts w:ascii="Times New Roman" w:hAnsi="Times New Roman" w:cs="Times New Roman"/>
          <w:b/>
          <w:sz w:val="24"/>
          <w:szCs w:val="24"/>
          <w:lang w:val="en-GB"/>
        </w:rPr>
        <w:t>Thematic block ** I – Theoretical Bases of Psychology of Management</w:t>
      </w:r>
      <w:r w:rsidR="002B65E3">
        <w:rPr>
          <w:rFonts w:ascii="Times New Roman" w:hAnsi="Times New Roman" w:cs="Times New Roman"/>
          <w:b/>
          <w:sz w:val="24"/>
          <w:szCs w:val="24"/>
          <w:lang w:val="en-GB"/>
        </w:rPr>
        <w:t xml:space="preserve"> and</w:t>
      </w:r>
      <w:r w:rsidR="002B65E3" w:rsidRPr="002B65E3">
        <w:rPr>
          <w:rFonts w:ascii="Times New Roman" w:eastAsia="Times New Roman" w:hAnsi="Times New Roman" w:cs="Times New Roman"/>
          <w:b/>
          <w:lang w:val="en-US" w:eastAsia="ru-RU"/>
        </w:rPr>
        <w:t xml:space="preserve"> </w:t>
      </w:r>
      <w:r w:rsidR="002B65E3" w:rsidRPr="002B65E3">
        <w:rPr>
          <w:rFonts w:ascii="Times New Roman" w:hAnsi="Times New Roman" w:cs="Times New Roman"/>
          <w:b/>
          <w:sz w:val="24"/>
          <w:szCs w:val="24"/>
          <w:lang w:val="en-US"/>
        </w:rPr>
        <w:t>Interpersonal Conflict on the Workplace</w:t>
      </w:r>
    </w:p>
    <w:p w:rsidR="00392E86" w:rsidRPr="00392E86" w:rsidRDefault="00392E86" w:rsidP="00DD23B2">
      <w:pPr>
        <w:spacing w:after="0" w:line="240" w:lineRule="auto"/>
        <w:rPr>
          <w:rFonts w:ascii="Times New Roman" w:hAnsi="Times New Roman" w:cs="Times New Roman"/>
          <w:b/>
          <w:sz w:val="24"/>
          <w:szCs w:val="24"/>
          <w:lang w:val="en-US"/>
        </w:rPr>
      </w:pP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1 Introduction to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2 History of development of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Lecture 3 Theoretical and methodological bases of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Lecture </w:t>
      </w:r>
      <w:r w:rsidRPr="00392E86">
        <w:rPr>
          <w:rFonts w:ascii="Times New Roman" w:hAnsi="Times New Roman" w:cs="Times New Roman"/>
          <w:sz w:val="24"/>
          <w:szCs w:val="24"/>
          <w:lang w:val="en-US"/>
        </w:rPr>
        <w:t>4</w:t>
      </w:r>
      <w:r w:rsidRPr="00392E86">
        <w:rPr>
          <w:rFonts w:ascii="Times New Roman" w:hAnsi="Times New Roman" w:cs="Times New Roman"/>
          <w:sz w:val="24"/>
          <w:szCs w:val="24"/>
          <w:lang w:val="en-GB"/>
        </w:rPr>
        <w:t xml:space="preserve"> Research methods in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rsidR="00392E86" w:rsidRPr="00406B0C" w:rsidRDefault="00392E86" w:rsidP="00DD23B2">
      <w:pPr>
        <w:spacing w:after="0" w:line="240" w:lineRule="auto"/>
        <w:rPr>
          <w:rFonts w:ascii="Times New Roman" w:hAnsi="Times New Roman" w:cs="Times New Roman"/>
          <w:sz w:val="24"/>
          <w:szCs w:val="24"/>
          <w:lang w:val="en-US"/>
        </w:rPr>
      </w:pPr>
    </w:p>
    <w:p w:rsidR="00392E86" w:rsidRPr="00392E86" w:rsidRDefault="00392E86" w:rsidP="00DD23B2">
      <w:pPr>
        <w:spacing w:after="0" w:line="240" w:lineRule="auto"/>
        <w:rPr>
          <w:rFonts w:ascii="Times New Roman" w:hAnsi="Times New Roman" w:cs="Times New Roman"/>
          <w:sz w:val="24"/>
          <w:szCs w:val="24"/>
          <w:lang w:val="en-US"/>
        </w:rPr>
      </w:pPr>
    </w:p>
    <w:p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1 Psychology of management as a modern science and practice</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 lesson 2 Stages of development of psychology of management</w:t>
      </w:r>
    </w:p>
    <w:p w:rsidR="00392E86" w:rsidRPr="00406B0C"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Practical</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lesson</w:t>
      </w:r>
      <w:r w:rsidRPr="00392E86">
        <w:rPr>
          <w:rFonts w:ascii="Times New Roman" w:hAnsi="Times New Roman" w:cs="Times New Roman"/>
          <w:sz w:val="24"/>
          <w:szCs w:val="24"/>
          <w:lang w:val="en-US"/>
        </w:rPr>
        <w:t xml:space="preserve"> 3 Comparative</w:t>
      </w:r>
      <w:r w:rsidRPr="00392E86">
        <w:rPr>
          <w:rFonts w:ascii="Times New Roman" w:hAnsi="Times New Roman" w:cs="Times New Roman"/>
          <w:bCs/>
          <w:sz w:val="24"/>
          <w:szCs w:val="24"/>
          <w:lang w:val="en-US"/>
        </w:rPr>
        <w:t xml:space="preserve"> analysis of </w:t>
      </w:r>
      <w:r w:rsidRPr="00392E86">
        <w:rPr>
          <w:rFonts w:ascii="Times New Roman" w:hAnsi="Times New Roman" w:cs="Times New Roman"/>
          <w:bCs/>
          <w:sz w:val="24"/>
          <w:szCs w:val="24"/>
          <w:lang w:val="en-GB"/>
        </w:rPr>
        <w:t>social-political and industrial preconditions of development of</w:t>
      </w:r>
      <w:r w:rsidRPr="00392E86">
        <w:rPr>
          <w:rFonts w:ascii="Times New Roman" w:hAnsi="Times New Roman" w:cs="Times New Roman"/>
          <w:sz w:val="24"/>
          <w:szCs w:val="24"/>
          <w:lang w:val="en-GB"/>
        </w:rPr>
        <w:t xml:space="preserve"> </w:t>
      </w:r>
      <w:r w:rsidRPr="00392E86">
        <w:rPr>
          <w:rFonts w:ascii="Times New Roman" w:hAnsi="Times New Roman" w:cs="Times New Roman"/>
          <w:bCs/>
          <w:sz w:val="24"/>
          <w:szCs w:val="24"/>
          <w:lang w:val="en-GB"/>
        </w:rPr>
        <w:t xml:space="preserve">psychology of management </w:t>
      </w:r>
      <w:r w:rsidRPr="00392E86">
        <w:rPr>
          <w:rFonts w:ascii="Times New Roman" w:hAnsi="Times New Roman" w:cs="Times New Roman"/>
          <w:sz w:val="24"/>
          <w:szCs w:val="24"/>
          <w:lang w:val="en-US"/>
        </w:rPr>
        <w:t xml:space="preserve"> </w:t>
      </w:r>
    </w:p>
    <w:p w:rsidR="00392E86" w:rsidRPr="00392E86" w:rsidRDefault="00392E86" w:rsidP="00DD23B2">
      <w:pPr>
        <w:spacing w:after="0" w:line="240" w:lineRule="auto"/>
        <w:rPr>
          <w:rFonts w:ascii="Times New Roman" w:hAnsi="Times New Roman" w:cs="Times New Roman"/>
          <w:sz w:val="24"/>
          <w:szCs w:val="24"/>
          <w:lang w:val="en-US"/>
        </w:rPr>
      </w:pPr>
      <w:r w:rsidRPr="00392E86">
        <w:rPr>
          <w:rFonts w:ascii="Times New Roman" w:hAnsi="Times New Roman" w:cs="Times New Roman"/>
          <w:sz w:val="24"/>
          <w:szCs w:val="24"/>
          <w:lang w:val="en-GB"/>
        </w:rPr>
        <w:t xml:space="preserve">Practical lesson 4 Characteristics of the main diagnostic methods in </w:t>
      </w:r>
      <w:r w:rsidRPr="00392E86">
        <w:rPr>
          <w:rFonts w:ascii="Times New Roman" w:hAnsi="Times New Roman" w:cs="Times New Roman"/>
          <w:bCs/>
          <w:sz w:val="24"/>
          <w:szCs w:val="24"/>
          <w:lang w:val="en-GB"/>
        </w:rPr>
        <w:t>psychology of management</w:t>
      </w:r>
      <w:r w:rsidRPr="00392E86">
        <w:rPr>
          <w:rFonts w:ascii="Times New Roman" w:hAnsi="Times New Roman" w:cs="Times New Roman"/>
          <w:sz w:val="24"/>
          <w:szCs w:val="24"/>
          <w:lang w:val="en-GB"/>
        </w:rPr>
        <w:t xml:space="preserve">  </w:t>
      </w:r>
    </w:p>
    <w:p w:rsidR="00392E86" w:rsidRPr="00392E86" w:rsidRDefault="00392E86" w:rsidP="00DD23B2">
      <w:pPr>
        <w:spacing w:after="0" w:line="240" w:lineRule="auto"/>
        <w:rPr>
          <w:rFonts w:ascii="Times New Roman" w:hAnsi="Times New Roman" w:cs="Times New Roman"/>
          <w:sz w:val="24"/>
          <w:szCs w:val="24"/>
          <w:lang w:val="en-US"/>
        </w:rPr>
      </w:pPr>
    </w:p>
    <w:p w:rsidR="00392E86" w:rsidRDefault="00392E86" w:rsidP="00DD23B2">
      <w:pPr>
        <w:spacing w:after="0" w:line="240" w:lineRule="auto"/>
        <w:rPr>
          <w:rFonts w:ascii="Times New Roman" w:hAnsi="Times New Roman" w:cs="Times New Roman"/>
          <w:sz w:val="24"/>
          <w:szCs w:val="24"/>
        </w:rPr>
      </w:pPr>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1(</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Make a short analysis of literature on the item “Modern </w:t>
      </w:r>
      <w:r w:rsidRPr="00392E86">
        <w:rPr>
          <w:rFonts w:ascii="Times New Roman" w:hAnsi="Times New Roman" w:cs="Times New Roman"/>
          <w:sz w:val="24"/>
          <w:szCs w:val="24"/>
          <w:lang w:val="en-GB"/>
        </w:rPr>
        <w:t>psychology of management: science or experience”</w:t>
      </w:r>
      <w:r w:rsidRPr="00392E86">
        <w:rPr>
          <w:rFonts w:ascii="Times New Roman" w:hAnsi="Times New Roman" w:cs="Times New Roman"/>
          <w:sz w:val="24"/>
          <w:szCs w:val="24"/>
          <w:lang w:val="en-US"/>
        </w:rPr>
        <w:t xml:space="preserve">, compose a glossary of main notions. Prepare an oral presentation  </w:t>
      </w:r>
    </w:p>
    <w:p w:rsidR="00392E86" w:rsidRPr="00406B0C" w:rsidRDefault="00392E86" w:rsidP="00DD23B2">
      <w:pPr>
        <w:spacing w:after="0" w:line="240" w:lineRule="auto"/>
        <w:rPr>
          <w:rFonts w:ascii="Times New Roman" w:hAnsi="Times New Roman" w:cs="Times New Roman"/>
          <w:bCs/>
          <w:sz w:val="24"/>
          <w:szCs w:val="24"/>
          <w:lang w:val="en-US"/>
        </w:rPr>
      </w:pPr>
      <w:proofErr w:type="gramStart"/>
      <w:r w:rsidRPr="00392E86">
        <w:rPr>
          <w:rFonts w:ascii="Times New Roman" w:hAnsi="Times New Roman" w:cs="Times New Roman"/>
          <w:sz w:val="24"/>
          <w:szCs w:val="24"/>
          <w:lang w:val="en-GB"/>
        </w:rPr>
        <w:t>Theme</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of</w:t>
      </w:r>
      <w:r w:rsidRPr="00392E86">
        <w:rPr>
          <w:rFonts w:ascii="Times New Roman" w:hAnsi="Times New Roman" w:cs="Times New Roman"/>
          <w:sz w:val="24"/>
          <w:szCs w:val="24"/>
          <w:lang w:val="en-US"/>
        </w:rPr>
        <w:t xml:space="preserve"> </w:t>
      </w:r>
      <w:r w:rsidRPr="00392E86">
        <w:rPr>
          <w:rFonts w:ascii="Times New Roman" w:hAnsi="Times New Roman" w:cs="Times New Roman"/>
          <w:sz w:val="24"/>
          <w:szCs w:val="24"/>
          <w:lang w:val="en-GB"/>
        </w:rPr>
        <w:t>Self</w:t>
      </w:r>
      <w:r w:rsidRPr="00392E86">
        <w:rPr>
          <w:rFonts w:ascii="Times New Roman" w:hAnsi="Times New Roman" w:cs="Times New Roman"/>
          <w:sz w:val="24"/>
          <w:szCs w:val="24"/>
          <w:lang w:val="en-US"/>
        </w:rPr>
        <w:t>-</w:t>
      </w:r>
      <w:r w:rsidRPr="00392E86">
        <w:rPr>
          <w:rFonts w:ascii="Times New Roman" w:hAnsi="Times New Roman" w:cs="Times New Roman"/>
          <w:sz w:val="24"/>
          <w:szCs w:val="24"/>
          <w:lang w:val="en-GB"/>
        </w:rPr>
        <w:t>work</w:t>
      </w:r>
      <w:r w:rsidRPr="00392E86">
        <w:rPr>
          <w:rFonts w:ascii="Times New Roman" w:hAnsi="Times New Roman" w:cs="Times New Roman"/>
          <w:sz w:val="24"/>
          <w:szCs w:val="24"/>
          <w:lang w:val="en-US"/>
        </w:rPr>
        <w:t xml:space="preserve"> 2(</w:t>
      </w:r>
      <w:r w:rsidRPr="00392E86">
        <w:rPr>
          <w:rFonts w:ascii="Times New Roman" w:hAnsi="Times New Roman" w:cs="Times New Roman"/>
          <w:sz w:val="24"/>
          <w:szCs w:val="24"/>
          <w:lang w:val="en-GB"/>
        </w:rPr>
        <w:t>SRD</w:t>
      </w:r>
      <w:r w:rsidRPr="00392E86">
        <w:rPr>
          <w:rFonts w:ascii="Times New Roman" w:hAnsi="Times New Roman" w:cs="Times New Roman"/>
          <w:sz w:val="24"/>
          <w:szCs w:val="24"/>
          <w:lang w:val="en-US"/>
        </w:rPr>
        <w:t xml:space="preserve">) Elaborate </w:t>
      </w:r>
      <w:r w:rsidRPr="00392E86">
        <w:rPr>
          <w:rFonts w:ascii="Times New Roman" w:hAnsi="Times New Roman" w:cs="Times New Roman"/>
          <w:bCs/>
          <w:sz w:val="24"/>
          <w:szCs w:val="24"/>
          <w:lang w:val="en-US"/>
        </w:rPr>
        <w:t>SWOT-analysis on modern theories of management.</w:t>
      </w:r>
      <w:proofErr w:type="gramEnd"/>
      <w:r w:rsidRPr="00392E86">
        <w:rPr>
          <w:rFonts w:ascii="Times New Roman" w:hAnsi="Times New Roman" w:cs="Times New Roman"/>
          <w:bCs/>
          <w:sz w:val="24"/>
          <w:szCs w:val="24"/>
          <w:lang w:val="en-US"/>
        </w:rPr>
        <w:t xml:space="preserve"> Prepare an oral presentation  </w:t>
      </w:r>
    </w:p>
    <w:p w:rsidR="00392E86" w:rsidRPr="00406B0C"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Theme</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of</w:t>
      </w:r>
      <w:r w:rsidRPr="00392E86">
        <w:rPr>
          <w:rFonts w:ascii="Times New Roman" w:hAnsi="Times New Roman" w:cs="Times New Roman"/>
          <w:bCs/>
          <w:sz w:val="24"/>
          <w:szCs w:val="24"/>
          <w:lang w:val="en-US"/>
        </w:rPr>
        <w:t xml:space="preserve"> </w:t>
      </w:r>
      <w:r w:rsidRPr="00392E86">
        <w:rPr>
          <w:rFonts w:ascii="Times New Roman" w:hAnsi="Times New Roman" w:cs="Times New Roman"/>
          <w:bCs/>
          <w:sz w:val="24"/>
          <w:szCs w:val="24"/>
          <w:lang w:val="en-GB"/>
        </w:rPr>
        <w:t>Self</w:t>
      </w:r>
      <w:r w:rsidRPr="00392E86">
        <w:rPr>
          <w:rFonts w:ascii="Times New Roman" w:hAnsi="Times New Roman" w:cs="Times New Roman"/>
          <w:bCs/>
          <w:sz w:val="24"/>
          <w:szCs w:val="24"/>
          <w:lang w:val="en-US"/>
        </w:rPr>
        <w:t>-</w:t>
      </w:r>
      <w:r w:rsidRPr="00392E86">
        <w:rPr>
          <w:rFonts w:ascii="Times New Roman" w:hAnsi="Times New Roman" w:cs="Times New Roman"/>
          <w:bCs/>
          <w:sz w:val="24"/>
          <w:szCs w:val="24"/>
          <w:lang w:val="en-GB"/>
        </w:rPr>
        <w:t>work</w:t>
      </w:r>
      <w:r w:rsidRPr="00392E86">
        <w:rPr>
          <w:rFonts w:ascii="Times New Roman" w:hAnsi="Times New Roman" w:cs="Times New Roman"/>
          <w:bCs/>
          <w:sz w:val="24"/>
          <w:szCs w:val="24"/>
          <w:lang w:val="en-US"/>
        </w:rPr>
        <w:t xml:space="preserve"> 3(</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Wright an analytical essay “Paradigms of </w:t>
      </w:r>
      <w:r w:rsidRPr="00392E86">
        <w:rPr>
          <w:rFonts w:ascii="Times New Roman" w:hAnsi="Times New Roman" w:cs="Times New Roman"/>
          <w:bCs/>
          <w:sz w:val="24"/>
          <w:szCs w:val="24"/>
          <w:lang w:val="en-GB"/>
        </w:rPr>
        <w:t>psychology of management: Challenges of 21</w:t>
      </w:r>
      <w:r w:rsidRPr="00392E86">
        <w:rPr>
          <w:rFonts w:ascii="Times New Roman" w:hAnsi="Times New Roman" w:cs="Times New Roman"/>
          <w:bCs/>
          <w:sz w:val="24"/>
          <w:szCs w:val="24"/>
          <w:vertAlign w:val="superscript"/>
          <w:lang w:val="en-GB"/>
        </w:rPr>
        <w:t>st</w:t>
      </w:r>
      <w:r w:rsidRPr="00392E86">
        <w:rPr>
          <w:rFonts w:ascii="Times New Roman" w:hAnsi="Times New Roman" w:cs="Times New Roman"/>
          <w:bCs/>
          <w:sz w:val="24"/>
          <w:szCs w:val="24"/>
          <w:lang w:val="en-GB"/>
        </w:rPr>
        <w:t xml:space="preserve"> century”  </w:t>
      </w:r>
    </w:p>
    <w:p w:rsidR="00392E86" w:rsidRPr="00C33EB4" w:rsidRDefault="00392E86" w:rsidP="00DD23B2">
      <w:pPr>
        <w:spacing w:after="0" w:line="240" w:lineRule="auto"/>
        <w:rPr>
          <w:rFonts w:ascii="Times New Roman" w:hAnsi="Times New Roman" w:cs="Times New Roman"/>
          <w:bCs/>
          <w:sz w:val="24"/>
          <w:szCs w:val="24"/>
          <w:lang w:val="en-US"/>
        </w:rPr>
      </w:pPr>
      <w:r w:rsidRPr="00392E86">
        <w:rPr>
          <w:rFonts w:ascii="Times New Roman" w:hAnsi="Times New Roman" w:cs="Times New Roman"/>
          <w:bCs/>
          <w:sz w:val="24"/>
          <w:szCs w:val="24"/>
          <w:lang w:val="en-GB"/>
        </w:rPr>
        <w:t xml:space="preserve">Theme of Self-work </w:t>
      </w:r>
      <w:r w:rsidR="00C33EB4" w:rsidRPr="00C33EB4">
        <w:rPr>
          <w:rFonts w:ascii="Times New Roman" w:hAnsi="Times New Roman" w:cs="Times New Roman"/>
          <w:bCs/>
          <w:sz w:val="24"/>
          <w:szCs w:val="24"/>
          <w:lang w:val="en-US"/>
        </w:rPr>
        <w:t>4</w:t>
      </w:r>
      <w:r w:rsidRPr="00392E86">
        <w:rPr>
          <w:rFonts w:ascii="Times New Roman" w:hAnsi="Times New Roman" w:cs="Times New Roman"/>
          <w:bCs/>
          <w:sz w:val="24"/>
          <w:szCs w:val="24"/>
          <w:lang w:val="en-GB"/>
        </w:rPr>
        <w:t>(SRD)</w:t>
      </w:r>
      <w:r w:rsidRPr="00392E86">
        <w:rPr>
          <w:rFonts w:ascii="Times New Roman" w:hAnsi="Times New Roman" w:cs="Times New Roman"/>
          <w:bCs/>
          <w:sz w:val="24"/>
          <w:szCs w:val="24"/>
          <w:lang w:val="en-US"/>
        </w:rPr>
        <w:t xml:space="preserve"> Conduct an applied research with the help of tests “Assessment of a leader’s activity effectiveness”; “Assessment of career orientations – Anchors of career” (by free choice)</w:t>
      </w:r>
    </w:p>
    <w:p w:rsidR="00392E86" w:rsidRPr="00C33EB4" w:rsidRDefault="00392E86" w:rsidP="00DD23B2">
      <w:pPr>
        <w:spacing w:after="0" w:line="240" w:lineRule="auto"/>
        <w:rPr>
          <w:rFonts w:ascii="Times New Roman" w:hAnsi="Times New Roman" w:cs="Times New Roman"/>
          <w:bCs/>
          <w:sz w:val="24"/>
          <w:szCs w:val="24"/>
          <w:lang w:val="en-US"/>
        </w:rPr>
      </w:pPr>
    </w:p>
    <w:p w:rsidR="00392E86" w:rsidRPr="00EA05DA" w:rsidRDefault="00392E86" w:rsidP="00DD23B2">
      <w:pPr>
        <w:spacing w:after="0" w:line="240" w:lineRule="auto"/>
        <w:rPr>
          <w:rFonts w:ascii="Times New Roman" w:hAnsi="Times New Roman" w:cs="Times New Roman"/>
          <w:b/>
          <w:bCs/>
          <w:sz w:val="24"/>
          <w:szCs w:val="24"/>
          <w:lang w:val="en-US"/>
        </w:rPr>
      </w:pPr>
      <w:r w:rsidRPr="00392E86">
        <w:rPr>
          <w:rFonts w:ascii="Times New Roman" w:hAnsi="Times New Roman" w:cs="Times New Roman"/>
          <w:b/>
          <w:bCs/>
          <w:sz w:val="24"/>
          <w:szCs w:val="24"/>
          <w:lang w:val="en-GB"/>
        </w:rPr>
        <w:t>Thematic</w:t>
      </w:r>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block</w:t>
      </w:r>
      <w:r w:rsidRPr="00392E86">
        <w:rPr>
          <w:rFonts w:ascii="Times New Roman" w:hAnsi="Times New Roman" w:cs="Times New Roman"/>
          <w:b/>
          <w:bCs/>
          <w:sz w:val="24"/>
          <w:szCs w:val="24"/>
          <w:lang w:val="en-US"/>
        </w:rPr>
        <w:t xml:space="preserve"> ** </w:t>
      </w:r>
      <w:r w:rsidRPr="00392E86">
        <w:rPr>
          <w:rFonts w:ascii="Times New Roman" w:hAnsi="Times New Roman" w:cs="Times New Roman"/>
          <w:b/>
          <w:bCs/>
          <w:sz w:val="24"/>
          <w:szCs w:val="24"/>
          <w:lang w:val="en-GB"/>
        </w:rPr>
        <w:t>II</w:t>
      </w:r>
      <w:r w:rsidRPr="00392E86">
        <w:rPr>
          <w:rFonts w:ascii="Times New Roman" w:hAnsi="Times New Roman" w:cs="Times New Roman"/>
          <w:b/>
          <w:bCs/>
          <w:sz w:val="24"/>
          <w:szCs w:val="24"/>
          <w:lang w:val="en-US"/>
        </w:rPr>
        <w:t xml:space="preserve"> </w:t>
      </w:r>
      <w:proofErr w:type="gramStart"/>
      <w:r w:rsidRPr="00392E86">
        <w:rPr>
          <w:rFonts w:ascii="Times New Roman" w:hAnsi="Times New Roman" w:cs="Times New Roman"/>
          <w:b/>
          <w:bCs/>
          <w:sz w:val="24"/>
          <w:szCs w:val="24"/>
          <w:lang w:val="en-US"/>
        </w:rPr>
        <w:t xml:space="preserve">–  </w:t>
      </w:r>
      <w:r w:rsidRPr="00392E86">
        <w:rPr>
          <w:rFonts w:ascii="Times New Roman" w:hAnsi="Times New Roman" w:cs="Times New Roman"/>
          <w:b/>
          <w:bCs/>
          <w:sz w:val="24"/>
          <w:szCs w:val="24"/>
          <w:lang w:val="en-GB"/>
        </w:rPr>
        <w:t>Pe</w:t>
      </w:r>
      <w:r w:rsidR="002B65E3">
        <w:rPr>
          <w:rFonts w:ascii="Times New Roman" w:hAnsi="Times New Roman" w:cs="Times New Roman"/>
          <w:b/>
          <w:bCs/>
          <w:sz w:val="24"/>
          <w:szCs w:val="24"/>
          <w:lang w:val="en-GB"/>
        </w:rPr>
        <w:t>rsonality</w:t>
      </w:r>
      <w:proofErr w:type="gramEnd"/>
      <w:r w:rsidR="002B65E3">
        <w:rPr>
          <w:rFonts w:ascii="Times New Roman" w:hAnsi="Times New Roman" w:cs="Times New Roman"/>
          <w:b/>
          <w:bCs/>
          <w:sz w:val="24"/>
          <w:szCs w:val="24"/>
          <w:lang w:val="en-GB"/>
        </w:rPr>
        <w:t xml:space="preserve"> in Management System and </w:t>
      </w:r>
      <w:r w:rsidR="002B65E3" w:rsidRPr="002B65E3">
        <w:rPr>
          <w:rFonts w:ascii="Times New Roman" w:hAnsi="Times New Roman" w:cs="Times New Roman"/>
          <w:b/>
          <w:bCs/>
          <w:sz w:val="24"/>
          <w:szCs w:val="24"/>
          <w:lang w:val="en-US"/>
        </w:rPr>
        <w:t>Interpersonal Conflict on the Workplace</w:t>
      </w:r>
    </w:p>
    <w:p w:rsidR="00C33EB4" w:rsidRPr="00EA05DA" w:rsidRDefault="00C33EB4" w:rsidP="00DD23B2">
      <w:pPr>
        <w:spacing w:after="0" w:line="240" w:lineRule="auto"/>
        <w:rPr>
          <w:rFonts w:ascii="Times New Roman" w:hAnsi="Times New Roman" w:cs="Times New Roman"/>
          <w:b/>
          <w:bCs/>
          <w:sz w:val="24"/>
          <w:szCs w:val="24"/>
          <w:lang w:val="en-US"/>
        </w:rPr>
      </w:pP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5 Personality in managerial interaction</w:t>
      </w:r>
    </w:p>
    <w:p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w:t>
      </w:r>
      <w:r w:rsidRPr="00C33EB4">
        <w:rPr>
          <w:rFonts w:ascii="Times New Roman" w:hAnsi="Times New Roman" w:cs="Times New Roman"/>
          <w:sz w:val="24"/>
          <w:szCs w:val="24"/>
          <w:lang w:val="en-US"/>
        </w:rPr>
        <w:t xml:space="preserve"> 6 Personality of the leader as a subject of organization manager</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Lecture </w:t>
      </w:r>
      <w:r w:rsidRPr="00C33EB4">
        <w:rPr>
          <w:rFonts w:ascii="Times New Roman" w:hAnsi="Times New Roman" w:cs="Times New Roman"/>
          <w:sz w:val="24"/>
          <w:szCs w:val="24"/>
          <w:lang w:val="en-US"/>
        </w:rPr>
        <w:t>7</w:t>
      </w:r>
      <w:r w:rsidRPr="00C33EB4">
        <w:rPr>
          <w:rFonts w:ascii="Times New Roman" w:hAnsi="Times New Roman" w:cs="Times New Roman"/>
          <w:b/>
          <w:sz w:val="24"/>
          <w:szCs w:val="24"/>
          <w:lang w:val="en-US"/>
        </w:rPr>
        <w:t xml:space="preserve"> </w:t>
      </w:r>
      <w:r w:rsidRPr="00C33EB4">
        <w:rPr>
          <w:rFonts w:ascii="Times New Roman" w:hAnsi="Times New Roman" w:cs="Times New Roman"/>
          <w:sz w:val="24"/>
          <w:szCs w:val="24"/>
          <w:lang w:val="en-US"/>
        </w:rPr>
        <w:t xml:space="preserve">Psychology of managerial decisions making    </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Lecture 8 Motivation aspects of management</w:t>
      </w:r>
    </w:p>
    <w:p w:rsidR="00D002EF" w:rsidRPr="00D002EF"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Lecture 9 Personality and building up of business career in organization</w:t>
      </w: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Practical lesson 5 Social state and social role of personality in society and organization</w:t>
      </w: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6 Team-leader as a subject of </w:t>
      </w:r>
      <w:r w:rsidRPr="00C33EB4">
        <w:rPr>
          <w:rFonts w:ascii="Times New Roman" w:hAnsi="Times New Roman" w:cs="Times New Roman"/>
          <w:sz w:val="24"/>
          <w:szCs w:val="24"/>
          <w:lang w:val="en-US"/>
        </w:rPr>
        <w:t xml:space="preserve">organization management on the bases of managerial styles research </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w:t>
      </w:r>
      <w:r w:rsidRPr="00C33EB4">
        <w:rPr>
          <w:rFonts w:ascii="Times New Roman" w:hAnsi="Times New Roman" w:cs="Times New Roman"/>
          <w:sz w:val="24"/>
          <w:szCs w:val="24"/>
          <w:lang w:val="en-US"/>
        </w:rPr>
        <w:t xml:space="preserve">7 Managerial decisions making and realization and their efficiency evaluation  </w:t>
      </w:r>
    </w:p>
    <w:p w:rsidR="00C33EB4" w:rsidRPr="00C33EB4"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Practical lesson 8 Working out motivation strategies and methods in a format of case-study  </w:t>
      </w:r>
    </w:p>
    <w:p w:rsidR="00C33EB4" w:rsidRPr="00C33EB4" w:rsidRDefault="00D002EF" w:rsidP="00DD23B2">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 xml:space="preserve">Practical lesson 9 Technologies of career promotion and evaluation of personality career potential  </w:t>
      </w:r>
    </w:p>
    <w:p w:rsidR="00C33EB4" w:rsidRPr="00C33EB4" w:rsidRDefault="00C33EB4" w:rsidP="00DD23B2">
      <w:pPr>
        <w:spacing w:after="0" w:line="240" w:lineRule="auto"/>
        <w:rPr>
          <w:rFonts w:ascii="Times New Roman" w:hAnsi="Times New Roman" w:cs="Times New Roman"/>
          <w:sz w:val="24"/>
          <w:szCs w:val="24"/>
          <w:lang w:val="en-US"/>
        </w:rPr>
      </w:pP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5</w:t>
      </w:r>
      <w:r w:rsidRPr="00C33EB4">
        <w:rPr>
          <w:rFonts w:ascii="Times New Roman" w:hAnsi="Times New Roman" w:cs="Times New Roman"/>
          <w:sz w:val="24"/>
          <w:szCs w:val="24"/>
          <w:lang w:val="en-GB"/>
        </w:rPr>
        <w:t>(SRD) Distinguish team-leader roles on the bases of analysis of personality psychological peculiarities by the test of R.M. Belbin</w:t>
      </w:r>
    </w:p>
    <w:p w:rsidR="00C33EB4" w:rsidRPr="00406B0C" w:rsidRDefault="00C33EB4" w:rsidP="00DD23B2">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Theme</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of</w:t>
      </w:r>
      <w:r w:rsidRPr="00C33EB4">
        <w:rPr>
          <w:rFonts w:ascii="Times New Roman" w:hAnsi="Times New Roman" w:cs="Times New Roman"/>
          <w:sz w:val="24"/>
          <w:szCs w:val="24"/>
          <w:lang w:val="en-US"/>
        </w:rPr>
        <w:t xml:space="preserve"> </w:t>
      </w:r>
      <w:r w:rsidRPr="00C33EB4">
        <w:rPr>
          <w:rFonts w:ascii="Times New Roman" w:hAnsi="Times New Roman" w:cs="Times New Roman"/>
          <w:sz w:val="24"/>
          <w:szCs w:val="24"/>
          <w:lang w:val="en-GB"/>
        </w:rPr>
        <w:t>Self</w:t>
      </w:r>
      <w:r w:rsidRPr="00C33EB4">
        <w:rPr>
          <w:rFonts w:ascii="Times New Roman" w:hAnsi="Times New Roman" w:cs="Times New Roman"/>
          <w:sz w:val="24"/>
          <w:szCs w:val="24"/>
          <w:lang w:val="en-US"/>
        </w:rPr>
        <w:t>-</w:t>
      </w:r>
      <w:r w:rsidRPr="00C33EB4">
        <w:rPr>
          <w:rFonts w:ascii="Times New Roman" w:hAnsi="Times New Roman" w:cs="Times New Roman"/>
          <w:sz w:val="24"/>
          <w:szCs w:val="24"/>
          <w:lang w:val="en-GB"/>
        </w:rPr>
        <w:t>work</w:t>
      </w:r>
      <w:r w:rsidRPr="00C33EB4">
        <w:rPr>
          <w:rFonts w:ascii="Times New Roman" w:hAnsi="Times New Roman" w:cs="Times New Roman"/>
          <w:sz w:val="24"/>
          <w:szCs w:val="24"/>
          <w:lang w:val="en-US"/>
        </w:rPr>
        <w:t xml:space="preserve"> 6 (</w:t>
      </w:r>
      <w:r w:rsidRPr="00C33EB4">
        <w:rPr>
          <w:rFonts w:ascii="Times New Roman" w:hAnsi="Times New Roman" w:cs="Times New Roman"/>
          <w:sz w:val="24"/>
          <w:szCs w:val="24"/>
          <w:lang w:val="en-GB"/>
        </w:rPr>
        <w:t>SRD</w:t>
      </w:r>
      <w:r w:rsidRPr="00C33EB4">
        <w:rPr>
          <w:rFonts w:ascii="Times New Roman" w:hAnsi="Times New Roman" w:cs="Times New Roman"/>
          <w:sz w:val="24"/>
          <w:szCs w:val="24"/>
          <w:lang w:val="en-US"/>
        </w:rPr>
        <w:t xml:space="preserve">) Compose a psychological portrait of the modern leader of organization  </w:t>
      </w:r>
    </w:p>
    <w:p w:rsidR="00C33EB4" w:rsidRPr="00406B0C" w:rsidRDefault="00C33EB4" w:rsidP="00C33EB4">
      <w:pPr>
        <w:spacing w:after="0" w:line="240" w:lineRule="auto"/>
        <w:rPr>
          <w:rFonts w:ascii="Times New Roman" w:hAnsi="Times New Roman" w:cs="Times New Roman"/>
          <w:sz w:val="24"/>
          <w:szCs w:val="24"/>
          <w:lang w:val="en-US"/>
        </w:rPr>
      </w:pPr>
      <w:r w:rsidRPr="00C33EB4">
        <w:rPr>
          <w:rFonts w:ascii="Times New Roman" w:hAnsi="Times New Roman" w:cs="Times New Roman"/>
          <w:sz w:val="24"/>
          <w:szCs w:val="24"/>
          <w:lang w:val="en-GB"/>
        </w:rPr>
        <w:t xml:space="preserve">Theme of Self-work </w:t>
      </w:r>
      <w:r w:rsidRPr="00C33EB4">
        <w:rPr>
          <w:rFonts w:ascii="Times New Roman" w:hAnsi="Times New Roman" w:cs="Times New Roman"/>
          <w:sz w:val="24"/>
          <w:szCs w:val="24"/>
          <w:lang w:val="en-US"/>
        </w:rPr>
        <w:t>7</w:t>
      </w:r>
      <w:r w:rsidRPr="00C33EB4">
        <w:rPr>
          <w:rFonts w:ascii="Times New Roman" w:hAnsi="Times New Roman" w:cs="Times New Roman"/>
          <w:sz w:val="24"/>
          <w:szCs w:val="24"/>
          <w:lang w:val="en-GB"/>
        </w:rPr>
        <w:t xml:space="preserve">(SRD) </w:t>
      </w:r>
      <w:r w:rsidRPr="00C33EB4">
        <w:rPr>
          <w:rFonts w:ascii="Times New Roman" w:hAnsi="Times New Roman" w:cs="Times New Roman"/>
          <w:sz w:val="24"/>
          <w:szCs w:val="24"/>
          <w:lang w:val="en-US"/>
        </w:rPr>
        <w:t xml:space="preserve">Create a presentation on the item “Typology of managerial decisions”. Make conclusions  </w:t>
      </w:r>
    </w:p>
    <w:p w:rsidR="00D002EF" w:rsidRPr="00406B0C" w:rsidRDefault="00D002EF" w:rsidP="00C33EB4">
      <w:pPr>
        <w:spacing w:after="0" w:line="240" w:lineRule="auto"/>
        <w:rPr>
          <w:rFonts w:ascii="Times New Roman" w:hAnsi="Times New Roman" w:cs="Times New Roman"/>
          <w:sz w:val="24"/>
          <w:szCs w:val="24"/>
          <w:lang w:val="en-US"/>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8</w:t>
      </w:r>
      <w:r w:rsidRPr="00D002EF">
        <w:rPr>
          <w:rFonts w:ascii="Times New Roman" w:hAnsi="Times New Roman" w:cs="Times New Roman"/>
          <w:sz w:val="24"/>
          <w:szCs w:val="24"/>
          <w:lang w:val="en-GB"/>
        </w:rPr>
        <w:t xml:space="preserve">(SRD) Construct a case “Increasing of motivation of organization employees”  </w:t>
      </w:r>
    </w:p>
    <w:p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sz w:val="24"/>
          <w:szCs w:val="24"/>
          <w:lang w:val="en-GB"/>
        </w:rPr>
        <w:t xml:space="preserve">Theme of Self-work </w:t>
      </w:r>
      <w:r w:rsidRPr="00D002EF">
        <w:rPr>
          <w:rFonts w:ascii="Times New Roman" w:hAnsi="Times New Roman" w:cs="Times New Roman"/>
          <w:sz w:val="24"/>
          <w:szCs w:val="24"/>
          <w:lang w:val="en-US"/>
        </w:rPr>
        <w:t>9</w:t>
      </w:r>
      <w:r w:rsidRPr="00D002EF">
        <w:rPr>
          <w:rFonts w:ascii="Times New Roman" w:hAnsi="Times New Roman" w:cs="Times New Roman"/>
          <w:sz w:val="24"/>
          <w:szCs w:val="24"/>
          <w:lang w:val="en-GB"/>
        </w:rPr>
        <w:t xml:space="preserve">(SRD) </w:t>
      </w:r>
      <w:r w:rsidRPr="00D002EF">
        <w:rPr>
          <w:rFonts w:ascii="Times New Roman" w:hAnsi="Times New Roman" w:cs="Times New Roman"/>
          <w:bCs/>
          <w:sz w:val="24"/>
          <w:szCs w:val="24"/>
          <w:lang w:val="en-US"/>
        </w:rPr>
        <w:t>Create and work out an individual program “My career and professional development (growth)”</w:t>
      </w:r>
    </w:p>
    <w:p w:rsidR="00D002EF" w:rsidRPr="00406B0C" w:rsidRDefault="00D002EF" w:rsidP="00C33EB4">
      <w:pPr>
        <w:spacing w:after="0" w:line="240" w:lineRule="auto"/>
        <w:rPr>
          <w:rFonts w:ascii="Times New Roman" w:hAnsi="Times New Roman" w:cs="Times New Roman"/>
          <w:bCs/>
          <w:sz w:val="24"/>
          <w:szCs w:val="24"/>
          <w:lang w:val="en-US"/>
        </w:rPr>
      </w:pPr>
    </w:p>
    <w:p w:rsidR="00D002EF" w:rsidRPr="00406B0C" w:rsidRDefault="00D002EF" w:rsidP="00C33EB4">
      <w:pPr>
        <w:spacing w:after="0" w:line="240" w:lineRule="auto"/>
        <w:rPr>
          <w:rFonts w:ascii="Times New Roman" w:hAnsi="Times New Roman" w:cs="Times New Roman"/>
          <w:b/>
          <w:bCs/>
          <w:sz w:val="24"/>
          <w:szCs w:val="24"/>
          <w:lang w:val="en-US"/>
        </w:rPr>
      </w:pPr>
      <w:r w:rsidRPr="00D002EF">
        <w:rPr>
          <w:rFonts w:ascii="Times New Roman" w:hAnsi="Times New Roman" w:cs="Times New Roman"/>
          <w:b/>
          <w:bCs/>
          <w:sz w:val="24"/>
          <w:szCs w:val="24"/>
          <w:lang w:val="en-GB"/>
        </w:rPr>
        <w:t>Thematic</w:t>
      </w:r>
      <w:r w:rsidRPr="00D002EF">
        <w:rPr>
          <w:rFonts w:ascii="Times New Roman" w:hAnsi="Times New Roman" w:cs="Times New Roman"/>
          <w:b/>
          <w:bCs/>
          <w:sz w:val="24"/>
          <w:szCs w:val="24"/>
          <w:lang w:val="en-US"/>
        </w:rPr>
        <w:t xml:space="preserve"> </w:t>
      </w:r>
      <w:r w:rsidRPr="00D002EF">
        <w:rPr>
          <w:rFonts w:ascii="Times New Roman" w:hAnsi="Times New Roman" w:cs="Times New Roman"/>
          <w:b/>
          <w:bCs/>
          <w:sz w:val="24"/>
          <w:szCs w:val="24"/>
          <w:lang w:val="en-GB"/>
        </w:rPr>
        <w:t>block</w:t>
      </w:r>
      <w:r w:rsidRPr="00D002EF">
        <w:rPr>
          <w:rFonts w:ascii="Times New Roman" w:hAnsi="Times New Roman" w:cs="Times New Roman"/>
          <w:b/>
          <w:bCs/>
          <w:sz w:val="24"/>
          <w:szCs w:val="24"/>
          <w:lang w:val="en-US"/>
        </w:rPr>
        <w:t xml:space="preserve"> ** </w:t>
      </w:r>
      <w:r w:rsidRPr="00D002EF">
        <w:rPr>
          <w:rFonts w:ascii="Times New Roman" w:hAnsi="Times New Roman" w:cs="Times New Roman"/>
          <w:b/>
          <w:bCs/>
          <w:sz w:val="24"/>
          <w:szCs w:val="24"/>
          <w:lang w:val="en-GB"/>
        </w:rPr>
        <w:t>III</w:t>
      </w:r>
      <w:r w:rsidRPr="00D002EF">
        <w:rPr>
          <w:rFonts w:ascii="Times New Roman" w:hAnsi="Times New Roman" w:cs="Times New Roman"/>
          <w:b/>
          <w:bCs/>
          <w:sz w:val="24"/>
          <w:szCs w:val="24"/>
          <w:lang w:val="en-US"/>
        </w:rPr>
        <w:t xml:space="preserve"> – Communicative Processes in the Sphere of </w:t>
      </w:r>
      <w:r w:rsidRPr="00D002EF">
        <w:rPr>
          <w:rFonts w:ascii="Times New Roman" w:hAnsi="Times New Roman" w:cs="Times New Roman"/>
          <w:b/>
          <w:bCs/>
          <w:sz w:val="24"/>
          <w:szCs w:val="24"/>
          <w:lang w:val="en-GB"/>
        </w:rPr>
        <w:t>Management</w:t>
      </w:r>
      <w:r w:rsidR="002B65E3">
        <w:rPr>
          <w:rFonts w:ascii="Times New Roman" w:hAnsi="Times New Roman" w:cs="Times New Roman"/>
          <w:b/>
          <w:bCs/>
          <w:sz w:val="24"/>
          <w:szCs w:val="24"/>
          <w:lang w:val="en-GB"/>
        </w:rPr>
        <w:t xml:space="preserve"> and </w:t>
      </w:r>
      <w:r w:rsidR="002B65E3" w:rsidRPr="002B65E3">
        <w:rPr>
          <w:rFonts w:ascii="Times New Roman" w:hAnsi="Times New Roman" w:cs="Times New Roman"/>
          <w:b/>
          <w:bCs/>
          <w:sz w:val="24"/>
          <w:szCs w:val="24"/>
          <w:lang w:val="en-US"/>
        </w:rPr>
        <w:t>Interpersonal Conflict on the Workplace</w:t>
      </w:r>
    </w:p>
    <w:p w:rsidR="00D002EF" w:rsidRPr="00406B0C" w:rsidRDefault="00D002EF" w:rsidP="00C33EB4">
      <w:pPr>
        <w:spacing w:after="0" w:line="240" w:lineRule="auto"/>
        <w:rPr>
          <w:rFonts w:ascii="Times New Roman" w:hAnsi="Times New Roman" w:cs="Times New Roman"/>
          <w:b/>
          <w:bCs/>
          <w:sz w:val="24"/>
          <w:szCs w:val="24"/>
          <w:lang w:val="en-US"/>
        </w:rPr>
      </w:pPr>
    </w:p>
    <w:p w:rsidR="00D002E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Lecture</w:t>
      </w:r>
      <w:r w:rsidRPr="00D002EF">
        <w:rPr>
          <w:rFonts w:ascii="Times New Roman" w:hAnsi="Times New Roman" w:cs="Times New Roman"/>
          <w:bCs/>
          <w:sz w:val="24"/>
          <w:szCs w:val="24"/>
          <w:lang w:val="en-US"/>
        </w:rPr>
        <w:t xml:space="preserve"> 10 Psychology of business communication and professional intercourse</w:t>
      </w:r>
    </w:p>
    <w:p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Lecture</w:t>
      </w:r>
      <w:r w:rsidRPr="002072DF">
        <w:rPr>
          <w:rFonts w:ascii="Times New Roman" w:hAnsi="Times New Roman" w:cs="Times New Roman"/>
          <w:bCs/>
          <w:sz w:val="24"/>
          <w:szCs w:val="24"/>
          <w:lang w:val="en-US"/>
        </w:rPr>
        <w:t xml:space="preserve"> 11 Psychology of inter-action processes in organization and management situations</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lastRenderedPageBreak/>
        <w:t>Lecture 12 Psychology of cross-cultural communication</w:t>
      </w:r>
      <w:r w:rsidRPr="002072DF">
        <w:rPr>
          <w:rFonts w:ascii="Times New Roman" w:hAnsi="Times New Roman" w:cs="Times New Roman"/>
          <w:bCs/>
          <w:sz w:val="24"/>
          <w:szCs w:val="24"/>
          <w:lang w:val="en-US"/>
        </w:rPr>
        <w:t xml:space="preserve"> </w:t>
      </w:r>
    </w:p>
    <w:p w:rsidR="002072DF" w:rsidRDefault="002072DF" w:rsidP="00C33EB4">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Lecture 13 Managing different emotional states </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Lecture 14 </w:t>
      </w:r>
      <w:r w:rsidRPr="002072DF">
        <w:rPr>
          <w:rFonts w:ascii="Times New Roman" w:hAnsi="Times New Roman" w:cs="Times New Roman"/>
          <w:bCs/>
          <w:sz w:val="24"/>
          <w:szCs w:val="24"/>
          <w:lang w:val="en-US"/>
        </w:rPr>
        <w:t>Psychology of managerial conflicts</w:t>
      </w:r>
    </w:p>
    <w:p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Lecture 15</w:t>
      </w:r>
      <w:r w:rsidRPr="006E40C5">
        <w:rPr>
          <w:rFonts w:ascii="Times New Roman" w:hAnsi="Times New Roman" w:cs="Times New Roman"/>
          <w:b/>
          <w:bCs/>
          <w:sz w:val="24"/>
          <w:szCs w:val="24"/>
          <w:lang w:val="en-GB"/>
        </w:rPr>
        <w:t xml:space="preserve"> </w:t>
      </w:r>
      <w:r w:rsidRPr="006E40C5">
        <w:rPr>
          <w:rFonts w:ascii="Times New Roman" w:hAnsi="Times New Roman" w:cs="Times New Roman"/>
          <w:bCs/>
          <w:sz w:val="24"/>
          <w:szCs w:val="24"/>
          <w:lang w:val="en-US"/>
        </w:rPr>
        <w:t xml:space="preserve">Psychological features of organization’s corporative culture </w:t>
      </w:r>
    </w:p>
    <w:p w:rsidR="006E40C5" w:rsidRPr="002072DF" w:rsidRDefault="006E40C5" w:rsidP="00C33EB4">
      <w:pPr>
        <w:spacing w:after="0" w:line="240" w:lineRule="auto"/>
        <w:rPr>
          <w:rFonts w:ascii="Times New Roman" w:hAnsi="Times New Roman" w:cs="Times New Roman"/>
          <w:bCs/>
          <w:sz w:val="24"/>
          <w:szCs w:val="24"/>
          <w:lang w:val="en-US"/>
        </w:rPr>
      </w:pPr>
    </w:p>
    <w:p w:rsidR="00D002EF" w:rsidRPr="002072DF"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Practical</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lesson</w:t>
      </w:r>
      <w:r w:rsidRPr="00D002EF">
        <w:rPr>
          <w:rFonts w:ascii="Times New Roman" w:hAnsi="Times New Roman" w:cs="Times New Roman"/>
          <w:bCs/>
          <w:sz w:val="24"/>
          <w:szCs w:val="24"/>
          <w:lang w:val="en-US"/>
        </w:rPr>
        <w:t xml:space="preserve"> 10 Communicative barriers in business communication and means of their maintenance (prophylaxis) by mini-cases </w:t>
      </w:r>
    </w:p>
    <w:p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sidRPr="002072DF">
        <w:rPr>
          <w:rFonts w:ascii="Times New Roman" w:hAnsi="Times New Roman" w:cs="Times New Roman"/>
          <w:bCs/>
          <w:sz w:val="24"/>
          <w:szCs w:val="24"/>
          <w:lang w:val="en-US"/>
        </w:rPr>
        <w:t xml:space="preserve"> 11 Mechanisms of inter-personal perception formation in organization and management situations</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Practical</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US"/>
        </w:rPr>
        <w:t>12 Cross-cultural management as a factor of productive communication</w:t>
      </w:r>
    </w:p>
    <w:p w:rsidR="002072DF" w:rsidRDefault="002072DF" w:rsidP="00C33EB4">
      <w:pPr>
        <w:spacing w:after="0" w:line="240" w:lineRule="auto"/>
        <w:rPr>
          <w:rFonts w:ascii="Times New Roman" w:hAnsi="Times New Roman" w:cs="Times New Roman"/>
          <w:bCs/>
          <w:sz w:val="24"/>
          <w:szCs w:val="24"/>
          <w:lang w:val="en-GB"/>
        </w:rPr>
      </w:pPr>
      <w:r w:rsidRPr="002072DF">
        <w:rPr>
          <w:rFonts w:ascii="Times New Roman" w:hAnsi="Times New Roman" w:cs="Times New Roman"/>
          <w:bCs/>
          <w:sz w:val="24"/>
          <w:szCs w:val="24"/>
          <w:lang w:val="en-GB"/>
        </w:rPr>
        <w:t xml:space="preserve">Practical lesson 13 </w:t>
      </w:r>
      <w:proofErr w:type="gramStart"/>
      <w:r w:rsidRPr="002072DF">
        <w:rPr>
          <w:rFonts w:ascii="Times New Roman" w:hAnsi="Times New Roman" w:cs="Times New Roman"/>
          <w:bCs/>
          <w:sz w:val="24"/>
          <w:szCs w:val="24"/>
          <w:lang w:val="en-GB"/>
        </w:rPr>
        <w:t>Means</w:t>
      </w:r>
      <w:proofErr w:type="gramEnd"/>
      <w:r w:rsidRPr="002072DF">
        <w:rPr>
          <w:rFonts w:ascii="Times New Roman" w:hAnsi="Times New Roman" w:cs="Times New Roman"/>
          <w:bCs/>
          <w:sz w:val="24"/>
          <w:szCs w:val="24"/>
          <w:lang w:val="en-GB"/>
        </w:rPr>
        <w:t xml:space="preserve"> of managing emotional environment of organization</w:t>
      </w:r>
    </w:p>
    <w:p w:rsidR="006E40C5"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US"/>
        </w:rPr>
        <w:t xml:space="preserve">14 Diagnostics of conflicts in managerial activity, strategies and technologies of coping </w:t>
      </w:r>
    </w:p>
    <w:p w:rsidR="006E40C5" w:rsidRPr="006E40C5" w:rsidRDefault="006E40C5" w:rsidP="006E40C5">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Practical</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lesson</w:t>
      </w:r>
      <w:r>
        <w:rPr>
          <w:rFonts w:ascii="Times New Roman" w:hAnsi="Times New Roman" w:cs="Times New Roman"/>
          <w:bCs/>
          <w:sz w:val="24"/>
          <w:szCs w:val="24"/>
          <w:lang w:val="en-GB"/>
        </w:rPr>
        <w:t xml:space="preserve"> 15</w:t>
      </w:r>
      <w:r w:rsidRPr="006E40C5">
        <w:rPr>
          <w:rFonts w:ascii="Times New Roman" w:hAnsi="Times New Roman" w:cs="Times New Roman"/>
          <w:bCs/>
          <w:sz w:val="24"/>
          <w:szCs w:val="24"/>
          <w:lang w:val="en-US"/>
        </w:rPr>
        <w:t xml:space="preserve"> Predicting of corporative culture prospects on the basis of analysis of its indicators  </w:t>
      </w:r>
    </w:p>
    <w:p w:rsidR="006E40C5" w:rsidRPr="002072DF" w:rsidRDefault="006E40C5" w:rsidP="00C33EB4">
      <w:pPr>
        <w:spacing w:after="0" w:line="240" w:lineRule="auto"/>
        <w:rPr>
          <w:rFonts w:ascii="Times New Roman" w:hAnsi="Times New Roman" w:cs="Times New Roman"/>
          <w:bCs/>
          <w:sz w:val="24"/>
          <w:szCs w:val="24"/>
          <w:lang w:val="en-US"/>
        </w:rPr>
      </w:pPr>
    </w:p>
    <w:p w:rsidR="002072DF" w:rsidRPr="00406B0C" w:rsidRDefault="00D002EF" w:rsidP="00C33EB4">
      <w:pPr>
        <w:spacing w:after="0" w:line="240" w:lineRule="auto"/>
        <w:rPr>
          <w:rFonts w:ascii="Times New Roman" w:hAnsi="Times New Roman" w:cs="Times New Roman"/>
          <w:bCs/>
          <w:sz w:val="24"/>
          <w:szCs w:val="24"/>
          <w:lang w:val="en-US"/>
        </w:rPr>
      </w:pPr>
      <w:r w:rsidRPr="00D002EF">
        <w:rPr>
          <w:rFonts w:ascii="Times New Roman" w:hAnsi="Times New Roman" w:cs="Times New Roman"/>
          <w:bCs/>
          <w:sz w:val="24"/>
          <w:szCs w:val="24"/>
          <w:lang w:val="en-GB"/>
        </w:rPr>
        <w:t>Theme</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of</w:t>
      </w:r>
      <w:r w:rsidRPr="00D002EF">
        <w:rPr>
          <w:rFonts w:ascii="Times New Roman" w:hAnsi="Times New Roman" w:cs="Times New Roman"/>
          <w:bCs/>
          <w:sz w:val="24"/>
          <w:szCs w:val="24"/>
          <w:lang w:val="en-US"/>
        </w:rPr>
        <w:t xml:space="preserve"> </w:t>
      </w:r>
      <w:r w:rsidRPr="00D002EF">
        <w:rPr>
          <w:rFonts w:ascii="Times New Roman" w:hAnsi="Times New Roman" w:cs="Times New Roman"/>
          <w:bCs/>
          <w:sz w:val="24"/>
          <w:szCs w:val="24"/>
          <w:lang w:val="en-GB"/>
        </w:rPr>
        <w:t>Self</w:t>
      </w:r>
      <w:r w:rsidRPr="00D002EF">
        <w:rPr>
          <w:rFonts w:ascii="Times New Roman" w:hAnsi="Times New Roman" w:cs="Times New Roman"/>
          <w:bCs/>
          <w:sz w:val="24"/>
          <w:szCs w:val="24"/>
          <w:lang w:val="en-US"/>
        </w:rPr>
        <w:t>-</w:t>
      </w:r>
      <w:r w:rsidRPr="00D002EF">
        <w:rPr>
          <w:rFonts w:ascii="Times New Roman" w:hAnsi="Times New Roman" w:cs="Times New Roman"/>
          <w:bCs/>
          <w:sz w:val="24"/>
          <w:szCs w:val="24"/>
          <w:lang w:val="en-GB"/>
        </w:rPr>
        <w:t>work</w:t>
      </w:r>
      <w:r w:rsidRPr="00D002EF">
        <w:rPr>
          <w:rFonts w:ascii="Times New Roman" w:hAnsi="Times New Roman" w:cs="Times New Roman"/>
          <w:bCs/>
          <w:sz w:val="24"/>
          <w:szCs w:val="24"/>
          <w:lang w:val="en-US"/>
        </w:rPr>
        <w:t xml:space="preserve"> 10(</w:t>
      </w:r>
      <w:r w:rsidRPr="00D002EF">
        <w:rPr>
          <w:rFonts w:ascii="Times New Roman" w:hAnsi="Times New Roman" w:cs="Times New Roman"/>
          <w:bCs/>
          <w:sz w:val="24"/>
          <w:szCs w:val="24"/>
          <w:lang w:val="en-GB"/>
        </w:rPr>
        <w:t>SRD</w:t>
      </w:r>
      <w:r w:rsidRPr="00D002EF">
        <w:rPr>
          <w:rFonts w:ascii="Times New Roman" w:hAnsi="Times New Roman" w:cs="Times New Roman"/>
          <w:bCs/>
          <w:sz w:val="24"/>
          <w:szCs w:val="24"/>
          <w:lang w:val="en-US"/>
        </w:rPr>
        <w:t xml:space="preserve">) Create a case-study on item “Forms of business communication”. Prepare an oral presentation and conduct an analysis  </w:t>
      </w:r>
    </w:p>
    <w:p w:rsidR="002072DF" w:rsidRPr="00406B0C"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 xml:space="preserve">Theme of Self-work </w:t>
      </w:r>
      <w:r w:rsidRPr="002072DF">
        <w:rPr>
          <w:rFonts w:ascii="Times New Roman" w:hAnsi="Times New Roman" w:cs="Times New Roman"/>
          <w:bCs/>
          <w:sz w:val="24"/>
          <w:szCs w:val="24"/>
          <w:lang w:val="en-US"/>
        </w:rPr>
        <w:t>11</w:t>
      </w:r>
      <w:r w:rsidRPr="002072DF">
        <w:rPr>
          <w:rFonts w:ascii="Times New Roman" w:hAnsi="Times New Roman" w:cs="Times New Roman"/>
          <w:bCs/>
          <w:sz w:val="24"/>
          <w:szCs w:val="24"/>
          <w:lang w:val="en-GB"/>
        </w:rPr>
        <w:t xml:space="preserve">(SRD) Prepare a training program on the item “Effective technologies of self-presentation”  </w:t>
      </w:r>
      <w:r w:rsidR="00D002EF" w:rsidRPr="00D002EF">
        <w:rPr>
          <w:rFonts w:ascii="Times New Roman" w:hAnsi="Times New Roman" w:cs="Times New Roman"/>
          <w:bCs/>
          <w:sz w:val="24"/>
          <w:szCs w:val="24"/>
          <w:lang w:val="en-US"/>
        </w:rPr>
        <w:t xml:space="preserve"> </w:t>
      </w:r>
    </w:p>
    <w:p w:rsidR="002072DF"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12(</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Define a level of your own emotional intelligence by N. </w:t>
      </w:r>
      <w:proofErr w:type="spellStart"/>
      <w:r w:rsidRPr="002072DF">
        <w:rPr>
          <w:rFonts w:ascii="Times New Roman" w:hAnsi="Times New Roman" w:cs="Times New Roman"/>
          <w:bCs/>
          <w:sz w:val="24"/>
          <w:szCs w:val="24"/>
          <w:lang w:val="en-US"/>
        </w:rPr>
        <w:t>Holl</w:t>
      </w:r>
      <w:proofErr w:type="spellEnd"/>
      <w:r w:rsidRPr="002072DF">
        <w:rPr>
          <w:rFonts w:ascii="Times New Roman" w:hAnsi="Times New Roman" w:cs="Times New Roman"/>
          <w:bCs/>
          <w:sz w:val="24"/>
          <w:szCs w:val="24"/>
          <w:lang w:val="en-US"/>
        </w:rPr>
        <w:t xml:space="preserve"> technique. Make a plan for its increase for your career success </w:t>
      </w:r>
    </w:p>
    <w:p w:rsidR="006E40C5" w:rsidRDefault="002072DF" w:rsidP="00C33EB4">
      <w:pPr>
        <w:spacing w:after="0" w:line="240" w:lineRule="auto"/>
        <w:rPr>
          <w:rFonts w:ascii="Times New Roman" w:hAnsi="Times New Roman" w:cs="Times New Roman"/>
          <w:bCs/>
          <w:sz w:val="24"/>
          <w:szCs w:val="24"/>
          <w:lang w:val="en-US"/>
        </w:rPr>
      </w:pPr>
      <w:r w:rsidRPr="002072DF">
        <w:rPr>
          <w:rFonts w:ascii="Times New Roman" w:hAnsi="Times New Roman" w:cs="Times New Roman"/>
          <w:bCs/>
          <w:sz w:val="24"/>
          <w:szCs w:val="24"/>
          <w:lang w:val="en-GB"/>
        </w:rPr>
        <w:t>Theme</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of</w:t>
      </w:r>
      <w:r w:rsidRPr="002072DF">
        <w:rPr>
          <w:rFonts w:ascii="Times New Roman" w:hAnsi="Times New Roman" w:cs="Times New Roman"/>
          <w:bCs/>
          <w:sz w:val="24"/>
          <w:szCs w:val="24"/>
          <w:lang w:val="en-US"/>
        </w:rPr>
        <w:t xml:space="preserve"> </w:t>
      </w:r>
      <w:r w:rsidRPr="002072DF">
        <w:rPr>
          <w:rFonts w:ascii="Times New Roman" w:hAnsi="Times New Roman" w:cs="Times New Roman"/>
          <w:bCs/>
          <w:sz w:val="24"/>
          <w:szCs w:val="24"/>
          <w:lang w:val="en-GB"/>
        </w:rPr>
        <w:t>Self</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work</w:t>
      </w:r>
      <w:r w:rsidRPr="002072D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13</w:t>
      </w:r>
      <w:r w:rsidRPr="002072DF">
        <w:rPr>
          <w:rFonts w:ascii="Times New Roman" w:hAnsi="Times New Roman" w:cs="Times New Roman"/>
          <w:bCs/>
          <w:sz w:val="24"/>
          <w:szCs w:val="24"/>
          <w:lang w:val="en-US"/>
        </w:rPr>
        <w:t>(</w:t>
      </w:r>
      <w:r w:rsidRPr="002072DF">
        <w:rPr>
          <w:rFonts w:ascii="Times New Roman" w:hAnsi="Times New Roman" w:cs="Times New Roman"/>
          <w:bCs/>
          <w:sz w:val="24"/>
          <w:szCs w:val="24"/>
          <w:lang w:val="en-GB"/>
        </w:rPr>
        <w:t>SRD</w:t>
      </w:r>
      <w:r w:rsidRPr="002072DF">
        <w:rPr>
          <w:rFonts w:ascii="Times New Roman" w:hAnsi="Times New Roman" w:cs="Times New Roman"/>
          <w:bCs/>
          <w:sz w:val="24"/>
          <w:szCs w:val="24"/>
          <w:lang w:val="en-US"/>
        </w:rPr>
        <w:t xml:space="preserve">) Presuppose your own program “Techniques of emotional state regulation for improving of collective’s psychological climate” </w:t>
      </w:r>
    </w:p>
    <w:p w:rsidR="006E40C5" w:rsidRDefault="006E40C5" w:rsidP="00C33EB4">
      <w:pPr>
        <w:spacing w:after="0" w:line="240" w:lineRule="auto"/>
        <w:rPr>
          <w:rFonts w:ascii="Times New Roman" w:hAnsi="Times New Roman" w:cs="Times New Roman"/>
          <w:bCs/>
          <w:sz w:val="24"/>
          <w:szCs w:val="24"/>
          <w:lang w:val="en-US"/>
        </w:rPr>
      </w:pPr>
      <w:proofErr w:type="gramStart"/>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14</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Prepare mini-cases for solving problem situations and managerial conflicts.</w:t>
      </w:r>
      <w:proofErr w:type="gramEnd"/>
      <w:r w:rsidRPr="006E40C5">
        <w:rPr>
          <w:rFonts w:ascii="Times New Roman" w:hAnsi="Times New Roman" w:cs="Times New Roman"/>
          <w:bCs/>
          <w:sz w:val="24"/>
          <w:szCs w:val="24"/>
          <w:lang w:val="en-US"/>
        </w:rPr>
        <w:t xml:space="preserve"> Prepare an oral presentation and conduct an analysis  </w:t>
      </w:r>
    </w:p>
    <w:p w:rsidR="00D002EF" w:rsidRPr="00D002EF" w:rsidRDefault="006E40C5" w:rsidP="00C33EB4">
      <w:pPr>
        <w:spacing w:after="0" w:line="240" w:lineRule="auto"/>
        <w:rPr>
          <w:rFonts w:ascii="Times New Roman" w:hAnsi="Times New Roman" w:cs="Times New Roman"/>
          <w:bCs/>
          <w:sz w:val="24"/>
          <w:szCs w:val="24"/>
          <w:lang w:val="en-US"/>
        </w:rPr>
      </w:pPr>
      <w:r w:rsidRPr="006E40C5">
        <w:rPr>
          <w:rFonts w:ascii="Times New Roman" w:hAnsi="Times New Roman" w:cs="Times New Roman"/>
          <w:bCs/>
          <w:sz w:val="24"/>
          <w:szCs w:val="24"/>
          <w:lang w:val="en-GB"/>
        </w:rPr>
        <w:t>Theme</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of</w:t>
      </w:r>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Self</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work</w:t>
      </w:r>
      <w:r w:rsidRPr="006E40C5">
        <w:rPr>
          <w:rFonts w:ascii="Times New Roman" w:hAnsi="Times New Roman" w:cs="Times New Roman"/>
          <w:bCs/>
          <w:sz w:val="24"/>
          <w:szCs w:val="24"/>
          <w:lang w:val="en-US"/>
        </w:rPr>
        <w:t xml:space="preserve"> 1</w:t>
      </w:r>
      <w:r>
        <w:rPr>
          <w:rFonts w:ascii="Times New Roman" w:hAnsi="Times New Roman" w:cs="Times New Roman"/>
          <w:bCs/>
          <w:sz w:val="24"/>
          <w:szCs w:val="24"/>
          <w:lang w:val="en-US"/>
        </w:rPr>
        <w:t>5</w:t>
      </w:r>
      <w:r w:rsidRPr="006E40C5">
        <w:rPr>
          <w:rFonts w:ascii="Times New Roman" w:hAnsi="Times New Roman" w:cs="Times New Roman"/>
          <w:bCs/>
          <w:sz w:val="24"/>
          <w:szCs w:val="24"/>
          <w:lang w:val="en-US"/>
        </w:rPr>
        <w:t>(</w:t>
      </w:r>
      <w:r w:rsidRPr="006E40C5">
        <w:rPr>
          <w:rFonts w:ascii="Times New Roman" w:hAnsi="Times New Roman" w:cs="Times New Roman"/>
          <w:bCs/>
          <w:sz w:val="24"/>
          <w:szCs w:val="24"/>
          <w:lang w:val="en-GB"/>
        </w:rPr>
        <w:t>SRD</w:t>
      </w:r>
      <w:proofErr w:type="gramStart"/>
      <w:r w:rsidRPr="006E40C5">
        <w:rPr>
          <w:rFonts w:ascii="Times New Roman" w:hAnsi="Times New Roman" w:cs="Times New Roman"/>
          <w:bCs/>
          <w:sz w:val="24"/>
          <w:szCs w:val="24"/>
          <w:lang w:val="en-US"/>
        </w:rPr>
        <w:t xml:space="preserve">) </w:t>
      </w:r>
      <w:r w:rsidRPr="006E40C5">
        <w:rPr>
          <w:rFonts w:ascii="Times New Roman" w:hAnsi="Times New Roman" w:cs="Times New Roman"/>
          <w:bCs/>
          <w:sz w:val="24"/>
          <w:szCs w:val="24"/>
          <w:lang w:val="en-GB"/>
        </w:rPr>
        <w:t xml:space="preserve"> </w:t>
      </w:r>
      <w:r w:rsidRPr="006E40C5">
        <w:rPr>
          <w:rFonts w:ascii="Times New Roman" w:hAnsi="Times New Roman" w:cs="Times New Roman"/>
          <w:bCs/>
          <w:sz w:val="24"/>
          <w:szCs w:val="24"/>
          <w:lang w:val="en-US"/>
        </w:rPr>
        <w:t>Compose</w:t>
      </w:r>
      <w:proofErr w:type="gramEnd"/>
      <w:r w:rsidRPr="006E40C5">
        <w:rPr>
          <w:rFonts w:ascii="Times New Roman" w:hAnsi="Times New Roman" w:cs="Times New Roman"/>
          <w:bCs/>
          <w:sz w:val="24"/>
          <w:szCs w:val="24"/>
          <w:lang w:val="en-US"/>
        </w:rPr>
        <w:t xml:space="preserve"> a case-study on an item: “Account of cross-cultural communication in business intercourse”. Make recommendations for leadership   </w:t>
      </w:r>
    </w:p>
    <w:p w:rsidR="00D002EF" w:rsidRPr="00D002EF" w:rsidRDefault="00D002EF" w:rsidP="00C33EB4">
      <w:pPr>
        <w:spacing w:after="0" w:line="240" w:lineRule="auto"/>
        <w:rPr>
          <w:rFonts w:ascii="Times New Roman" w:hAnsi="Times New Roman" w:cs="Times New Roman"/>
          <w:bCs/>
          <w:sz w:val="24"/>
          <w:szCs w:val="24"/>
          <w:lang w:val="en-US"/>
        </w:rPr>
      </w:pPr>
    </w:p>
    <w:p w:rsidR="00D002EF" w:rsidRPr="00D002EF" w:rsidRDefault="00D002EF" w:rsidP="00C33EB4">
      <w:pPr>
        <w:spacing w:after="0" w:line="240" w:lineRule="auto"/>
        <w:rPr>
          <w:rFonts w:ascii="Times New Roman" w:hAnsi="Times New Roman" w:cs="Times New Roman"/>
          <w:bCs/>
          <w:sz w:val="24"/>
          <w:szCs w:val="24"/>
          <w:lang w:val="en-US"/>
        </w:rPr>
      </w:pPr>
    </w:p>
    <w:p w:rsidR="00D002EF" w:rsidRPr="00D002EF" w:rsidRDefault="00D002EF" w:rsidP="00C33EB4">
      <w:pPr>
        <w:spacing w:after="0" w:line="240" w:lineRule="auto"/>
        <w:rPr>
          <w:rFonts w:ascii="Times New Roman" w:hAnsi="Times New Roman" w:cs="Times New Roman"/>
          <w:b/>
          <w:bCs/>
          <w:sz w:val="24"/>
          <w:szCs w:val="24"/>
          <w:lang w:val="en-US"/>
        </w:rPr>
      </w:pPr>
    </w:p>
    <w:p w:rsidR="00D002EF" w:rsidRPr="00D002EF" w:rsidRDefault="00D002EF" w:rsidP="00C33EB4">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p w:rsidR="00C33EB4" w:rsidRPr="00C33EB4" w:rsidRDefault="00C33EB4" w:rsidP="00DD23B2">
      <w:pPr>
        <w:spacing w:after="0" w:line="240" w:lineRule="auto"/>
        <w:rPr>
          <w:rFonts w:ascii="Times New Roman" w:hAnsi="Times New Roman" w:cs="Times New Roman"/>
          <w:sz w:val="24"/>
          <w:szCs w:val="24"/>
          <w:lang w:val="en-US"/>
        </w:rPr>
      </w:pPr>
    </w:p>
    <w:sectPr w:rsidR="00C33EB4" w:rsidRPr="00C33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05EE7"/>
    <w:rsid w:val="00045A04"/>
    <w:rsid w:val="000912EB"/>
    <w:rsid w:val="000D75E5"/>
    <w:rsid w:val="000F702B"/>
    <w:rsid w:val="000F778A"/>
    <w:rsid w:val="001465EC"/>
    <w:rsid w:val="00146BEC"/>
    <w:rsid w:val="0019455D"/>
    <w:rsid w:val="001C0A59"/>
    <w:rsid w:val="002072DF"/>
    <w:rsid w:val="00230185"/>
    <w:rsid w:val="002726D3"/>
    <w:rsid w:val="00275CB1"/>
    <w:rsid w:val="002B65E3"/>
    <w:rsid w:val="00305FD2"/>
    <w:rsid w:val="003125D6"/>
    <w:rsid w:val="003144C9"/>
    <w:rsid w:val="00352D99"/>
    <w:rsid w:val="00370D25"/>
    <w:rsid w:val="00392E86"/>
    <w:rsid w:val="003968FA"/>
    <w:rsid w:val="003C2048"/>
    <w:rsid w:val="004067A4"/>
    <w:rsid w:val="00406B0C"/>
    <w:rsid w:val="00436F7A"/>
    <w:rsid w:val="00463B6A"/>
    <w:rsid w:val="004872FF"/>
    <w:rsid w:val="004B1E00"/>
    <w:rsid w:val="005205FD"/>
    <w:rsid w:val="005337FD"/>
    <w:rsid w:val="00542E97"/>
    <w:rsid w:val="00561710"/>
    <w:rsid w:val="005D23FA"/>
    <w:rsid w:val="00653599"/>
    <w:rsid w:val="0066197C"/>
    <w:rsid w:val="006A07F6"/>
    <w:rsid w:val="006E0330"/>
    <w:rsid w:val="006E40C5"/>
    <w:rsid w:val="00714009"/>
    <w:rsid w:val="007C29D5"/>
    <w:rsid w:val="00837F8E"/>
    <w:rsid w:val="00864AF4"/>
    <w:rsid w:val="008829F8"/>
    <w:rsid w:val="0088662F"/>
    <w:rsid w:val="008A2EBB"/>
    <w:rsid w:val="009757AC"/>
    <w:rsid w:val="009A033B"/>
    <w:rsid w:val="009A2FA7"/>
    <w:rsid w:val="009A5D67"/>
    <w:rsid w:val="009D4F49"/>
    <w:rsid w:val="00A0225E"/>
    <w:rsid w:val="00A060AD"/>
    <w:rsid w:val="00A75104"/>
    <w:rsid w:val="00AA2DBE"/>
    <w:rsid w:val="00AD25C4"/>
    <w:rsid w:val="00B55EDB"/>
    <w:rsid w:val="00B56E78"/>
    <w:rsid w:val="00B821BE"/>
    <w:rsid w:val="00B91DDD"/>
    <w:rsid w:val="00BD632C"/>
    <w:rsid w:val="00C14763"/>
    <w:rsid w:val="00C33EB4"/>
    <w:rsid w:val="00CA3A75"/>
    <w:rsid w:val="00CB02D0"/>
    <w:rsid w:val="00CB77EE"/>
    <w:rsid w:val="00D002EF"/>
    <w:rsid w:val="00D05FED"/>
    <w:rsid w:val="00D64DF3"/>
    <w:rsid w:val="00DD23B2"/>
    <w:rsid w:val="00DD5D3B"/>
    <w:rsid w:val="00DF0D30"/>
    <w:rsid w:val="00E24F95"/>
    <w:rsid w:val="00E312DA"/>
    <w:rsid w:val="00E70768"/>
    <w:rsid w:val="00E73016"/>
    <w:rsid w:val="00E84778"/>
    <w:rsid w:val="00E9004D"/>
    <w:rsid w:val="00EA05DA"/>
    <w:rsid w:val="00EA3806"/>
    <w:rsid w:val="00EB5200"/>
    <w:rsid w:val="00EF5C94"/>
    <w:rsid w:val="00F10A56"/>
    <w:rsid w:val="00F30779"/>
    <w:rsid w:val="00F53E4A"/>
    <w:rsid w:val="00F60587"/>
    <w:rsid w:val="00FC0C90"/>
    <w:rsid w:val="00FD0B40"/>
    <w:rsid w:val="00FE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 w:id="15517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library.ru/contents.asp?id=33934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tgers.instructure.com/courses/1183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5030</Words>
  <Characters>28675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Адилова Эльнур</dc:creator>
  <cp:lastModifiedBy>Daulet</cp:lastModifiedBy>
  <cp:revision>8</cp:revision>
  <cp:lastPrinted>2017-11-06T05:47:00Z</cp:lastPrinted>
  <dcterms:created xsi:type="dcterms:W3CDTF">2021-09-27T05:44:00Z</dcterms:created>
  <dcterms:modified xsi:type="dcterms:W3CDTF">2021-09-27T06:48:00Z</dcterms:modified>
</cp:coreProperties>
</file>